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page" w:horzAnchor="margin" w:tblpY="33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2417C6" w:rsidRPr="00022982" w14:paraId="7BC986C0" w14:textId="77777777" w:rsidTr="00561018">
        <w:tc>
          <w:tcPr>
            <w:tcW w:w="4786" w:type="dxa"/>
          </w:tcPr>
          <w:p w14:paraId="02B87345" w14:textId="13971EA2" w:rsidR="002417C6" w:rsidRPr="000B5F75" w:rsidRDefault="002417C6" w:rsidP="00561018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4786" w:type="dxa"/>
          </w:tcPr>
          <w:p w14:paraId="792AD8BB" w14:textId="77777777" w:rsidR="002417C6" w:rsidRPr="00022982" w:rsidRDefault="002417C6" w:rsidP="00561018">
            <w:pPr>
              <w:pStyle w:val="Default"/>
              <w:jc w:val="both"/>
              <w:rPr>
                <w:b/>
                <w:color w:val="auto"/>
              </w:rPr>
            </w:pPr>
            <w:r w:rsidRPr="00022982">
              <w:rPr>
                <w:b/>
                <w:color w:val="auto"/>
              </w:rPr>
              <w:t>УТВЕРЖДАЮ</w:t>
            </w:r>
          </w:p>
        </w:tc>
      </w:tr>
      <w:tr w:rsidR="002417C6" w:rsidRPr="00022982" w14:paraId="6E8357DF" w14:textId="77777777" w:rsidTr="00561018">
        <w:tc>
          <w:tcPr>
            <w:tcW w:w="4786" w:type="dxa"/>
          </w:tcPr>
          <w:p w14:paraId="7D437E97" w14:textId="710A7878" w:rsidR="002417C6" w:rsidRPr="00022982" w:rsidRDefault="000B5F75" w:rsidP="00561018">
            <w:pPr>
              <w:pStyle w:val="Default"/>
              <w:jc w:val="both"/>
              <w:rPr>
                <w:color w:val="auto"/>
              </w:rPr>
            </w:pPr>
            <w:r w:rsidRPr="00022982">
              <w:rPr>
                <w:noProof/>
                <w:color w:val="auto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9F9E0A5" wp14:editId="39BC8749">
                  <wp:simplePos x="0" y="0"/>
                  <wp:positionH relativeFrom="column">
                    <wp:posOffset>2216150</wp:posOffset>
                  </wp:positionH>
                  <wp:positionV relativeFrom="paragraph">
                    <wp:posOffset>173355</wp:posOffset>
                  </wp:positionV>
                  <wp:extent cx="1240790" cy="1259840"/>
                  <wp:effectExtent l="114300" t="95250" r="111760" b="111760"/>
                  <wp:wrapNone/>
                  <wp:docPr id="3" name="Рисунок 3" descr="C:\УМО\Теология (итог сборное)\Подписи всех\печать, 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УМО\Теология (итог сборное)\Подписи всех\печать, 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21849">
                            <a:off x="0" y="0"/>
                            <a:ext cx="124079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14:paraId="215C5706" w14:textId="1841E043" w:rsidR="002417C6" w:rsidRPr="00022982" w:rsidRDefault="002417C6" w:rsidP="00561018">
            <w:pPr>
              <w:pStyle w:val="Default"/>
              <w:jc w:val="both"/>
              <w:rPr>
                <w:color w:val="auto"/>
              </w:rPr>
            </w:pPr>
            <w:r w:rsidRPr="00022982">
              <w:rPr>
                <w:color w:val="auto"/>
              </w:rPr>
              <w:t>Ректор Кузбасской православной</w:t>
            </w:r>
          </w:p>
        </w:tc>
      </w:tr>
      <w:tr w:rsidR="002417C6" w:rsidRPr="00022982" w14:paraId="5473C22E" w14:textId="77777777" w:rsidTr="00561018">
        <w:tc>
          <w:tcPr>
            <w:tcW w:w="4786" w:type="dxa"/>
          </w:tcPr>
          <w:p w14:paraId="3FCEE5EC" w14:textId="6EC1D1D2" w:rsidR="002417C6" w:rsidRPr="00022982" w:rsidRDefault="002417C6" w:rsidP="005610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14:paraId="7F575563" w14:textId="72BD964F" w:rsidR="002417C6" w:rsidRPr="00022982" w:rsidRDefault="007B0D7C" w:rsidP="00561018">
            <w:pPr>
              <w:pStyle w:val="Default"/>
              <w:jc w:val="both"/>
              <w:rPr>
                <w:color w:val="auto"/>
              </w:rPr>
            </w:pPr>
            <w:r w:rsidRPr="00022982">
              <w:rPr>
                <w:noProof/>
                <w:color w:val="auto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BACC610" wp14:editId="17FDC41A">
                  <wp:simplePos x="0" y="0"/>
                  <wp:positionH relativeFrom="column">
                    <wp:posOffset>345470</wp:posOffset>
                  </wp:positionH>
                  <wp:positionV relativeFrom="paragraph">
                    <wp:posOffset>109515</wp:posOffset>
                  </wp:positionV>
                  <wp:extent cx="1379855" cy="991870"/>
                  <wp:effectExtent l="0" t="0" r="0" b="0"/>
                  <wp:wrapNone/>
                  <wp:docPr id="2" name="Рисунок 2" descr="C:\Users\романова\Desktop\подписи\факсимиле синее владыки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оманова\Desktop\подписи\факсимиле синее владыки 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17C6" w:rsidRPr="00022982">
              <w:rPr>
                <w:color w:val="auto"/>
              </w:rPr>
              <w:t>духовной семинарии</w:t>
            </w:r>
          </w:p>
        </w:tc>
      </w:tr>
      <w:tr w:rsidR="002417C6" w:rsidRPr="00022982" w14:paraId="2159492E" w14:textId="77777777" w:rsidTr="00561018">
        <w:tc>
          <w:tcPr>
            <w:tcW w:w="4786" w:type="dxa"/>
          </w:tcPr>
          <w:p w14:paraId="77ED4B6E" w14:textId="388C14E5" w:rsidR="002417C6" w:rsidRPr="00022982" w:rsidRDefault="002417C6" w:rsidP="005610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14:paraId="6573AA4D" w14:textId="3547204E" w:rsidR="002417C6" w:rsidRPr="00022982" w:rsidRDefault="000B5F75" w:rsidP="00561018">
            <w:pPr>
              <w:pStyle w:val="Default"/>
              <w:jc w:val="both"/>
              <w:rPr>
                <w:color w:val="auto"/>
              </w:rPr>
            </w:pPr>
            <w:r w:rsidRPr="00022982">
              <w:rPr>
                <w:color w:val="auto"/>
              </w:rPr>
              <w:t>м</w:t>
            </w:r>
            <w:r w:rsidR="002417C6" w:rsidRPr="00022982">
              <w:rPr>
                <w:color w:val="auto"/>
              </w:rPr>
              <w:t>итрополит Кемеровский и Прокопьевский</w:t>
            </w:r>
          </w:p>
        </w:tc>
      </w:tr>
      <w:tr w:rsidR="002417C6" w:rsidRPr="00022982" w14:paraId="21995872" w14:textId="77777777" w:rsidTr="00561018">
        <w:tc>
          <w:tcPr>
            <w:tcW w:w="4786" w:type="dxa"/>
          </w:tcPr>
          <w:p w14:paraId="79593130" w14:textId="77777777" w:rsidR="002417C6" w:rsidRPr="00022982" w:rsidRDefault="002417C6" w:rsidP="005610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14:paraId="0578F9A6" w14:textId="77777777" w:rsidR="0053772D" w:rsidRPr="00022982" w:rsidRDefault="002417C6" w:rsidP="00561018">
            <w:pPr>
              <w:pStyle w:val="Default"/>
              <w:jc w:val="right"/>
              <w:rPr>
                <w:color w:val="auto"/>
              </w:rPr>
            </w:pPr>
            <w:r w:rsidRPr="00022982">
              <w:rPr>
                <w:color w:val="auto"/>
              </w:rPr>
              <w:t>_</w:t>
            </w:r>
          </w:p>
          <w:p w14:paraId="6DC10994" w14:textId="4E92E396" w:rsidR="002417C6" w:rsidRPr="00022982" w:rsidRDefault="002417C6" w:rsidP="00561018">
            <w:pPr>
              <w:pStyle w:val="Default"/>
              <w:jc w:val="right"/>
              <w:rPr>
                <w:color w:val="auto"/>
              </w:rPr>
            </w:pPr>
            <w:r w:rsidRPr="00022982">
              <w:rPr>
                <w:color w:val="auto"/>
              </w:rPr>
              <w:t>_________________________/АРИСТАРХ/</w:t>
            </w:r>
          </w:p>
        </w:tc>
      </w:tr>
      <w:tr w:rsidR="002417C6" w:rsidRPr="00022982" w14:paraId="2125BC8F" w14:textId="77777777" w:rsidTr="00561018">
        <w:tc>
          <w:tcPr>
            <w:tcW w:w="4786" w:type="dxa"/>
          </w:tcPr>
          <w:p w14:paraId="12E2D3A0" w14:textId="77777777" w:rsidR="002417C6" w:rsidRPr="00022982" w:rsidRDefault="002417C6" w:rsidP="005610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6" w:type="dxa"/>
          </w:tcPr>
          <w:p w14:paraId="22DD5C2C" w14:textId="68B0C024" w:rsidR="002417C6" w:rsidRPr="00022982" w:rsidRDefault="003D1564" w:rsidP="000B5F75">
            <w:pPr>
              <w:pStyle w:val="Default"/>
              <w:jc w:val="both"/>
              <w:rPr>
                <w:color w:val="auto"/>
              </w:rPr>
            </w:pPr>
            <w:r w:rsidRPr="00022982">
              <w:rPr>
                <w:color w:val="auto"/>
              </w:rPr>
              <w:t>«</w:t>
            </w:r>
            <w:r w:rsidR="000B5F75" w:rsidRPr="00022982">
              <w:rPr>
                <w:color w:val="auto"/>
              </w:rPr>
              <w:t>31</w:t>
            </w:r>
            <w:r w:rsidR="002417C6" w:rsidRPr="00022982">
              <w:rPr>
                <w:color w:val="auto"/>
              </w:rPr>
              <w:t xml:space="preserve">» </w:t>
            </w:r>
            <w:r w:rsidRPr="00022982">
              <w:rPr>
                <w:color w:val="auto"/>
              </w:rPr>
              <w:t>октября</w:t>
            </w:r>
            <w:r w:rsidR="002417C6" w:rsidRPr="00022982">
              <w:rPr>
                <w:color w:val="auto"/>
              </w:rPr>
              <w:t xml:space="preserve"> 202</w:t>
            </w:r>
            <w:r w:rsidR="00B23C21" w:rsidRPr="00022982">
              <w:rPr>
                <w:color w:val="auto"/>
              </w:rPr>
              <w:t>3</w:t>
            </w:r>
            <w:r w:rsidR="002417C6" w:rsidRPr="00022982">
              <w:rPr>
                <w:color w:val="auto"/>
              </w:rPr>
              <w:t xml:space="preserve"> г.</w:t>
            </w:r>
          </w:p>
        </w:tc>
      </w:tr>
    </w:tbl>
    <w:p w14:paraId="3FBF72BF" w14:textId="6C05C56E" w:rsidR="002417C6" w:rsidRPr="00022982" w:rsidRDefault="002417C6" w:rsidP="002417C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14:paraId="2EA1D717" w14:textId="38B0D3E4" w:rsidR="002417C6" w:rsidRPr="00022982" w:rsidRDefault="002417C6" w:rsidP="002417C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14:paraId="11C54EB2" w14:textId="77777777" w:rsidR="002417C6" w:rsidRPr="00022982" w:rsidRDefault="002417C6" w:rsidP="002417C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14:paraId="22A28A33" w14:textId="77777777" w:rsidR="00F0620C" w:rsidRPr="00022982" w:rsidRDefault="00F0620C" w:rsidP="002417C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14:paraId="509C7AAD" w14:textId="77777777" w:rsidR="00F0620C" w:rsidRPr="00022982" w:rsidRDefault="00F0620C" w:rsidP="002417C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14:paraId="05384F74" w14:textId="77777777" w:rsidR="00561018" w:rsidRPr="00022982" w:rsidRDefault="00561018" w:rsidP="002417C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14:paraId="5C4CD773" w14:textId="77777777" w:rsidR="00561018" w:rsidRPr="00022982" w:rsidRDefault="00561018" w:rsidP="002417C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14:paraId="0AF24D78" w14:textId="77777777" w:rsidR="00561018" w:rsidRPr="00022982" w:rsidRDefault="00561018" w:rsidP="002417C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14:paraId="5968C520" w14:textId="77777777" w:rsidR="002417C6" w:rsidRPr="00022982" w:rsidRDefault="002417C6" w:rsidP="002417C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022982">
        <w:rPr>
          <w:b/>
          <w:color w:val="auto"/>
          <w:sz w:val="28"/>
          <w:szCs w:val="28"/>
        </w:rPr>
        <w:t>ПРАВИЛА ПРИЕМА</w:t>
      </w:r>
    </w:p>
    <w:p w14:paraId="235F3AE3" w14:textId="77777777" w:rsidR="002417C6" w:rsidRPr="00022982" w:rsidRDefault="002417C6" w:rsidP="002417C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022982">
        <w:rPr>
          <w:color w:val="auto"/>
          <w:sz w:val="28"/>
          <w:szCs w:val="28"/>
        </w:rPr>
        <w:t xml:space="preserve">в Религиозную организацию – </w:t>
      </w:r>
      <w:bookmarkStart w:id="0" w:name="_GoBack"/>
      <w:bookmarkEnd w:id="0"/>
      <w:r w:rsidRPr="00022982">
        <w:rPr>
          <w:color w:val="auto"/>
          <w:sz w:val="28"/>
          <w:szCs w:val="28"/>
        </w:rPr>
        <w:t>духовную образовательную организацию высшего образования</w:t>
      </w:r>
    </w:p>
    <w:p w14:paraId="1762DD46" w14:textId="77777777" w:rsidR="002417C6" w:rsidRPr="00022982" w:rsidRDefault="002417C6" w:rsidP="002417C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022982">
        <w:rPr>
          <w:color w:val="auto"/>
          <w:sz w:val="28"/>
          <w:szCs w:val="28"/>
        </w:rPr>
        <w:t xml:space="preserve">«Кузбасская православная духовная семинария </w:t>
      </w:r>
    </w:p>
    <w:p w14:paraId="46CF92DB" w14:textId="77777777" w:rsidR="002417C6" w:rsidRPr="00022982" w:rsidRDefault="002417C6" w:rsidP="002417C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022982">
        <w:rPr>
          <w:color w:val="auto"/>
          <w:sz w:val="28"/>
          <w:szCs w:val="28"/>
        </w:rPr>
        <w:t>Кемеровской Епархии Русской Православной Церкви</w:t>
      </w:r>
    </w:p>
    <w:p w14:paraId="2441BFE4" w14:textId="77777777" w:rsidR="002417C6" w:rsidRPr="00022982" w:rsidRDefault="002417C6" w:rsidP="002417C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022982">
        <w:rPr>
          <w:color w:val="auto"/>
          <w:sz w:val="28"/>
          <w:szCs w:val="28"/>
        </w:rPr>
        <w:t>(Московский Патриархат)»</w:t>
      </w:r>
    </w:p>
    <w:p w14:paraId="096B49A0" w14:textId="77777777" w:rsidR="002417C6" w:rsidRPr="00022982" w:rsidRDefault="002417C6" w:rsidP="002417C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022982">
        <w:rPr>
          <w:color w:val="auto"/>
          <w:sz w:val="28"/>
          <w:szCs w:val="28"/>
        </w:rPr>
        <w:t xml:space="preserve">для </w:t>
      </w:r>
      <w:proofErr w:type="gramStart"/>
      <w:r w:rsidRPr="00022982">
        <w:rPr>
          <w:color w:val="auto"/>
          <w:sz w:val="28"/>
          <w:szCs w:val="28"/>
        </w:rPr>
        <w:t>поступающих</w:t>
      </w:r>
      <w:proofErr w:type="gramEnd"/>
      <w:r w:rsidRPr="00022982">
        <w:rPr>
          <w:color w:val="auto"/>
          <w:sz w:val="28"/>
          <w:szCs w:val="28"/>
        </w:rPr>
        <w:t xml:space="preserve"> на обучение по основным образовательным программам высшего образования – программам бакалавриата</w:t>
      </w:r>
    </w:p>
    <w:p w14:paraId="73F430A6" w14:textId="04AF2CBA" w:rsidR="002417C6" w:rsidRPr="00022982" w:rsidRDefault="002417C6" w:rsidP="002417C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022982">
        <w:rPr>
          <w:color w:val="auto"/>
          <w:sz w:val="28"/>
          <w:szCs w:val="28"/>
        </w:rPr>
        <w:t xml:space="preserve">очная форма обучения, </w:t>
      </w:r>
    </w:p>
    <w:p w14:paraId="79FB52FA" w14:textId="0D8A6C62" w:rsidR="002417C6" w:rsidRPr="00022982" w:rsidRDefault="002417C6" w:rsidP="002417C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022982">
        <w:rPr>
          <w:color w:val="auto"/>
          <w:sz w:val="28"/>
          <w:szCs w:val="28"/>
        </w:rPr>
        <w:t>на 202</w:t>
      </w:r>
      <w:r w:rsidR="00B23C21" w:rsidRPr="00022982">
        <w:rPr>
          <w:color w:val="auto"/>
          <w:sz w:val="28"/>
          <w:szCs w:val="28"/>
        </w:rPr>
        <w:t>4</w:t>
      </w:r>
      <w:r w:rsidRPr="00022982">
        <w:rPr>
          <w:color w:val="auto"/>
          <w:sz w:val="28"/>
          <w:szCs w:val="28"/>
        </w:rPr>
        <w:t>/202</w:t>
      </w:r>
      <w:r w:rsidR="00B23C21" w:rsidRPr="00022982">
        <w:rPr>
          <w:color w:val="auto"/>
          <w:sz w:val="28"/>
          <w:szCs w:val="28"/>
        </w:rPr>
        <w:t>5</w:t>
      </w:r>
      <w:r w:rsidRPr="00022982">
        <w:rPr>
          <w:color w:val="auto"/>
          <w:sz w:val="28"/>
          <w:szCs w:val="28"/>
        </w:rPr>
        <w:t xml:space="preserve"> учебный год</w:t>
      </w:r>
    </w:p>
    <w:p w14:paraId="39AB38A2" w14:textId="77777777" w:rsidR="002417C6" w:rsidRPr="00022982" w:rsidRDefault="002417C6" w:rsidP="002417C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14:paraId="732763CA" w14:textId="77777777" w:rsidR="002417C6" w:rsidRPr="00022982" w:rsidRDefault="002417C6" w:rsidP="002417C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14:paraId="536CF37D" w14:textId="77777777" w:rsidR="000B5F75" w:rsidRPr="00022982" w:rsidRDefault="000B5F75" w:rsidP="002417C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14:paraId="15C5DD60" w14:textId="77777777" w:rsidR="000B5F75" w:rsidRPr="00022982" w:rsidRDefault="000B5F75" w:rsidP="002417C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14:paraId="62CA72FB" w14:textId="77777777" w:rsidR="000B5F75" w:rsidRPr="00022982" w:rsidRDefault="000B5F75" w:rsidP="002417C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14:paraId="0BA9EF7D" w14:textId="77777777" w:rsidR="000B5F75" w:rsidRPr="00022982" w:rsidRDefault="000B5F75" w:rsidP="002417C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14:paraId="11553BE5" w14:textId="77777777" w:rsidR="000B5F75" w:rsidRPr="00022982" w:rsidRDefault="000B5F75" w:rsidP="002417C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14:paraId="0DE77D7C" w14:textId="77777777" w:rsidR="000B5F75" w:rsidRPr="00022982" w:rsidRDefault="000B5F75" w:rsidP="002417C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14:paraId="04C5C7DB" w14:textId="77777777" w:rsidR="000B5F75" w:rsidRPr="00022982" w:rsidRDefault="000B5F75" w:rsidP="002417C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14:paraId="3290CCD0" w14:textId="77777777" w:rsidR="000B5F75" w:rsidRPr="00022982" w:rsidRDefault="000B5F75" w:rsidP="002417C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14:paraId="780E2080" w14:textId="77777777" w:rsidR="000B5F75" w:rsidRPr="00022982" w:rsidRDefault="000B5F75" w:rsidP="002417C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14:paraId="5101BFA4" w14:textId="77777777" w:rsidR="000B5F75" w:rsidRPr="00022982" w:rsidRDefault="000B5F75" w:rsidP="002417C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14:paraId="7FEA467B" w14:textId="77777777" w:rsidR="002417C6" w:rsidRPr="00022982" w:rsidRDefault="002417C6" w:rsidP="002417C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14:paraId="599ED731" w14:textId="12FBCDAE" w:rsidR="002417C6" w:rsidRPr="00022982" w:rsidRDefault="002417C6" w:rsidP="002417C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022982">
        <w:rPr>
          <w:color w:val="auto"/>
          <w:sz w:val="28"/>
          <w:szCs w:val="28"/>
        </w:rPr>
        <w:t>Новокузнецк, 202</w:t>
      </w:r>
      <w:r w:rsidR="00F0620C" w:rsidRPr="00022982">
        <w:rPr>
          <w:color w:val="auto"/>
          <w:sz w:val="28"/>
          <w:szCs w:val="28"/>
        </w:rPr>
        <w:t>3</w:t>
      </w:r>
    </w:p>
    <w:p w14:paraId="282B32F6" w14:textId="1C4ED200" w:rsidR="0093661B" w:rsidRPr="00022982" w:rsidRDefault="0093661B" w:rsidP="0002644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14:paraId="68BA1A8B" w14:textId="77777777" w:rsidR="00A8498A" w:rsidRPr="00022982" w:rsidRDefault="00A8498A" w:rsidP="0002644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14:paraId="58F01D4F" w14:textId="389D37EE" w:rsidR="00EF776E" w:rsidRPr="00022982" w:rsidRDefault="00EF776E" w:rsidP="00026442">
      <w:pPr>
        <w:pStyle w:val="Default"/>
        <w:ind w:firstLine="709"/>
        <w:jc w:val="center"/>
        <w:rPr>
          <w:color w:val="auto"/>
          <w:sz w:val="28"/>
          <w:szCs w:val="28"/>
          <w:u w:val="single"/>
        </w:rPr>
      </w:pPr>
      <w:r w:rsidRPr="00022982">
        <w:rPr>
          <w:b/>
          <w:color w:val="auto"/>
          <w:sz w:val="28"/>
          <w:szCs w:val="28"/>
        </w:rPr>
        <w:lastRenderedPageBreak/>
        <w:t>1</w:t>
      </w:r>
      <w:r w:rsidR="001432FF" w:rsidRPr="00022982">
        <w:rPr>
          <w:b/>
          <w:color w:val="auto"/>
          <w:sz w:val="28"/>
          <w:szCs w:val="28"/>
        </w:rPr>
        <w:t>. Общие положения</w:t>
      </w:r>
    </w:p>
    <w:p w14:paraId="0E23A579" w14:textId="3DAB5114" w:rsidR="00264319" w:rsidRPr="00022982" w:rsidRDefault="00EF776E" w:rsidP="002643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982">
        <w:rPr>
          <w:color w:val="auto"/>
          <w:sz w:val="28"/>
          <w:szCs w:val="28"/>
        </w:rPr>
        <w:t>1.1.</w:t>
      </w:r>
      <w:r w:rsidR="005636BD" w:rsidRPr="00022982">
        <w:rPr>
          <w:color w:val="auto"/>
          <w:sz w:val="28"/>
          <w:szCs w:val="28"/>
        </w:rPr>
        <w:t> </w:t>
      </w:r>
      <w:proofErr w:type="gramStart"/>
      <w:r w:rsidR="003B74D1" w:rsidRPr="00022982">
        <w:rPr>
          <w:color w:val="auto"/>
          <w:sz w:val="28"/>
          <w:szCs w:val="28"/>
        </w:rPr>
        <w:t>Настоящие Правила прие</w:t>
      </w:r>
      <w:r w:rsidRPr="00022982">
        <w:rPr>
          <w:color w:val="auto"/>
          <w:sz w:val="28"/>
          <w:szCs w:val="28"/>
        </w:rPr>
        <w:t xml:space="preserve">ма </w:t>
      </w:r>
      <w:r w:rsidR="0024680F" w:rsidRPr="00022982">
        <w:rPr>
          <w:color w:val="auto"/>
          <w:sz w:val="28"/>
          <w:szCs w:val="28"/>
        </w:rPr>
        <w:t xml:space="preserve">(далее – Правила) </w:t>
      </w:r>
      <w:r w:rsidR="003B74D1" w:rsidRPr="00022982">
        <w:rPr>
          <w:color w:val="auto"/>
          <w:sz w:val="28"/>
          <w:szCs w:val="28"/>
        </w:rPr>
        <w:t>регламентируют прие</w:t>
      </w:r>
      <w:r w:rsidR="00045389" w:rsidRPr="00022982">
        <w:rPr>
          <w:color w:val="auto"/>
          <w:sz w:val="28"/>
          <w:szCs w:val="28"/>
        </w:rPr>
        <w:t>м граждан Российской Федерации, иностранных граждан и лиц без гражданства (далее – поступающие, абитуриенты)</w:t>
      </w:r>
      <w:r w:rsidR="005362D2" w:rsidRPr="00022982">
        <w:rPr>
          <w:color w:val="auto"/>
          <w:sz w:val="28"/>
          <w:szCs w:val="28"/>
        </w:rPr>
        <w:t xml:space="preserve"> </w:t>
      </w:r>
      <w:r w:rsidR="005E4777" w:rsidRPr="00022982">
        <w:rPr>
          <w:color w:val="auto"/>
          <w:sz w:val="28"/>
          <w:szCs w:val="28"/>
        </w:rPr>
        <w:t>на обучение по основн</w:t>
      </w:r>
      <w:r w:rsidR="005D52C3" w:rsidRPr="00022982">
        <w:rPr>
          <w:color w:val="auto"/>
          <w:sz w:val="28"/>
          <w:szCs w:val="28"/>
        </w:rPr>
        <w:t>ым</w:t>
      </w:r>
      <w:r w:rsidR="005E4777" w:rsidRPr="00022982">
        <w:rPr>
          <w:color w:val="auto"/>
          <w:sz w:val="28"/>
          <w:szCs w:val="28"/>
        </w:rPr>
        <w:t xml:space="preserve"> образовательн</w:t>
      </w:r>
      <w:r w:rsidR="005D52C3" w:rsidRPr="00022982">
        <w:rPr>
          <w:color w:val="auto"/>
          <w:sz w:val="28"/>
          <w:szCs w:val="28"/>
        </w:rPr>
        <w:t>ым</w:t>
      </w:r>
      <w:r w:rsidR="005E4777" w:rsidRPr="00022982">
        <w:rPr>
          <w:color w:val="auto"/>
          <w:sz w:val="28"/>
          <w:szCs w:val="28"/>
        </w:rPr>
        <w:t xml:space="preserve"> программ</w:t>
      </w:r>
      <w:r w:rsidR="005D52C3" w:rsidRPr="00022982">
        <w:rPr>
          <w:color w:val="auto"/>
          <w:sz w:val="28"/>
          <w:szCs w:val="28"/>
        </w:rPr>
        <w:t>ам</w:t>
      </w:r>
      <w:r w:rsidR="005E4777" w:rsidRPr="00022982">
        <w:rPr>
          <w:color w:val="auto"/>
          <w:sz w:val="28"/>
          <w:szCs w:val="28"/>
        </w:rPr>
        <w:t xml:space="preserve"> высшего образования </w:t>
      </w:r>
      <w:r w:rsidR="005D52C3" w:rsidRPr="00022982">
        <w:rPr>
          <w:color w:val="auto"/>
          <w:sz w:val="28"/>
          <w:szCs w:val="28"/>
        </w:rPr>
        <w:t>– программам бакалавриата</w:t>
      </w:r>
      <w:r w:rsidR="007E4B3C" w:rsidRPr="00022982">
        <w:rPr>
          <w:color w:val="auto"/>
          <w:sz w:val="28"/>
          <w:szCs w:val="28"/>
        </w:rPr>
        <w:t xml:space="preserve"> </w:t>
      </w:r>
      <w:r w:rsidR="00BE496D" w:rsidRPr="00022982">
        <w:rPr>
          <w:color w:val="auto"/>
          <w:sz w:val="28"/>
          <w:szCs w:val="28"/>
        </w:rPr>
        <w:t xml:space="preserve">на </w:t>
      </w:r>
      <w:r w:rsidR="00264319" w:rsidRPr="00022982">
        <w:rPr>
          <w:color w:val="auto"/>
          <w:sz w:val="28"/>
          <w:szCs w:val="28"/>
        </w:rPr>
        <w:t>202</w:t>
      </w:r>
      <w:r w:rsidR="00B23C21" w:rsidRPr="00022982">
        <w:rPr>
          <w:color w:val="auto"/>
          <w:sz w:val="28"/>
          <w:szCs w:val="28"/>
        </w:rPr>
        <w:t>4</w:t>
      </w:r>
      <w:r w:rsidR="00264319" w:rsidRPr="00022982">
        <w:rPr>
          <w:color w:val="auto"/>
          <w:sz w:val="28"/>
          <w:szCs w:val="28"/>
        </w:rPr>
        <w:t>/202</w:t>
      </w:r>
      <w:r w:rsidR="00B23C21" w:rsidRPr="00022982">
        <w:rPr>
          <w:color w:val="auto"/>
          <w:sz w:val="28"/>
          <w:szCs w:val="28"/>
        </w:rPr>
        <w:t>5</w:t>
      </w:r>
      <w:r w:rsidR="005636BD" w:rsidRPr="00022982">
        <w:rPr>
          <w:color w:val="auto"/>
          <w:sz w:val="28"/>
          <w:szCs w:val="28"/>
        </w:rPr>
        <w:t xml:space="preserve"> </w:t>
      </w:r>
      <w:r w:rsidR="00BE496D" w:rsidRPr="00022982">
        <w:rPr>
          <w:color w:val="auto"/>
          <w:sz w:val="28"/>
          <w:szCs w:val="28"/>
        </w:rPr>
        <w:t xml:space="preserve">учебный год </w:t>
      </w:r>
      <w:r w:rsidR="005362D2" w:rsidRPr="00022982">
        <w:rPr>
          <w:color w:val="auto"/>
          <w:sz w:val="28"/>
          <w:szCs w:val="28"/>
        </w:rPr>
        <w:t>в Религиозную организацию – духовную образовательную о</w:t>
      </w:r>
      <w:r w:rsidR="00273C7B" w:rsidRPr="00022982">
        <w:rPr>
          <w:color w:val="auto"/>
          <w:sz w:val="28"/>
          <w:szCs w:val="28"/>
        </w:rPr>
        <w:t xml:space="preserve">рганизацию высшего образования </w:t>
      </w:r>
      <w:r w:rsidR="00EB6E6F" w:rsidRPr="00022982">
        <w:rPr>
          <w:color w:val="auto"/>
          <w:sz w:val="28"/>
          <w:szCs w:val="28"/>
        </w:rPr>
        <w:t xml:space="preserve">«Кузбасская православная духовная семинария </w:t>
      </w:r>
      <w:r w:rsidR="00EB6E6F" w:rsidRPr="00022982">
        <w:rPr>
          <w:rFonts w:eastAsia="Calibri"/>
          <w:color w:val="auto"/>
          <w:sz w:val="28"/>
          <w:szCs w:val="28"/>
        </w:rPr>
        <w:t>Кемеровской Епархии Русской Православной Церкви (Московский Патриархат)»</w:t>
      </w:r>
      <w:r w:rsidR="000D699F" w:rsidRPr="00022982">
        <w:rPr>
          <w:color w:val="auto"/>
          <w:sz w:val="28"/>
          <w:szCs w:val="28"/>
        </w:rPr>
        <w:t xml:space="preserve"> (далее –</w:t>
      </w:r>
      <w:r w:rsidR="00EB6E6F" w:rsidRPr="00022982">
        <w:rPr>
          <w:color w:val="auto"/>
          <w:sz w:val="28"/>
          <w:szCs w:val="28"/>
        </w:rPr>
        <w:t xml:space="preserve"> </w:t>
      </w:r>
      <w:r w:rsidR="00DB362F" w:rsidRPr="00022982">
        <w:rPr>
          <w:color w:val="auto"/>
          <w:sz w:val="28"/>
          <w:szCs w:val="28"/>
        </w:rPr>
        <w:t>Семинария</w:t>
      </w:r>
      <w:r w:rsidR="000D699F" w:rsidRPr="00022982">
        <w:rPr>
          <w:color w:val="auto"/>
          <w:sz w:val="28"/>
          <w:szCs w:val="28"/>
        </w:rPr>
        <w:t>)</w:t>
      </w:r>
      <w:r w:rsidR="00E333B9" w:rsidRPr="00022982">
        <w:rPr>
          <w:color w:val="auto"/>
          <w:sz w:val="28"/>
          <w:szCs w:val="28"/>
        </w:rPr>
        <w:t>.</w:t>
      </w:r>
      <w:proofErr w:type="gramEnd"/>
    </w:p>
    <w:p w14:paraId="5BDB4146" w14:textId="25D2DA98" w:rsidR="00F76708" w:rsidRPr="00022982" w:rsidRDefault="00BD3B3D" w:rsidP="00106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1.2</w:t>
      </w:r>
      <w:r w:rsidR="000B7715" w:rsidRPr="00022982">
        <w:rPr>
          <w:rFonts w:ascii="Times New Roman" w:hAnsi="Times New Roman"/>
          <w:sz w:val="28"/>
          <w:szCs w:val="28"/>
        </w:rPr>
        <w:t>.</w:t>
      </w:r>
      <w:r w:rsidR="005636BD" w:rsidRPr="00022982">
        <w:rPr>
          <w:rFonts w:ascii="Times New Roman" w:hAnsi="Times New Roman"/>
          <w:sz w:val="28"/>
          <w:szCs w:val="28"/>
        </w:rPr>
        <w:t> </w:t>
      </w:r>
      <w:r w:rsidR="00EB6E6F" w:rsidRPr="00022982">
        <w:rPr>
          <w:rFonts w:ascii="Times New Roman" w:hAnsi="Times New Roman"/>
          <w:sz w:val="28"/>
          <w:szCs w:val="28"/>
        </w:rPr>
        <w:t xml:space="preserve"> </w:t>
      </w:r>
      <w:r w:rsidR="00DB362F" w:rsidRPr="00022982">
        <w:rPr>
          <w:rFonts w:ascii="Times New Roman" w:hAnsi="Times New Roman"/>
          <w:sz w:val="28"/>
          <w:szCs w:val="28"/>
        </w:rPr>
        <w:t xml:space="preserve">Семинария </w:t>
      </w:r>
      <w:r w:rsidR="000B7715" w:rsidRPr="00022982">
        <w:rPr>
          <w:rFonts w:ascii="Times New Roman" w:hAnsi="Times New Roman"/>
          <w:sz w:val="28"/>
          <w:szCs w:val="28"/>
        </w:rPr>
        <w:t>объявляет и проводит при</w:t>
      </w:r>
      <w:r w:rsidR="008C5496" w:rsidRPr="00022982">
        <w:rPr>
          <w:rFonts w:ascii="Times New Roman" w:hAnsi="Times New Roman"/>
          <w:sz w:val="28"/>
          <w:szCs w:val="28"/>
        </w:rPr>
        <w:t>е</w:t>
      </w:r>
      <w:r w:rsidR="000B7715" w:rsidRPr="00022982">
        <w:rPr>
          <w:rFonts w:ascii="Times New Roman" w:hAnsi="Times New Roman"/>
          <w:sz w:val="28"/>
          <w:szCs w:val="28"/>
        </w:rPr>
        <w:t>м на</w:t>
      </w:r>
      <w:r w:rsidR="00BE496D" w:rsidRPr="00022982">
        <w:rPr>
          <w:rFonts w:ascii="Times New Roman" w:hAnsi="Times New Roman"/>
          <w:sz w:val="28"/>
          <w:szCs w:val="28"/>
        </w:rPr>
        <w:t xml:space="preserve"> обучение на</w:t>
      </w:r>
      <w:r w:rsidR="000B7715" w:rsidRPr="00022982">
        <w:rPr>
          <w:rFonts w:ascii="Times New Roman" w:hAnsi="Times New Roman"/>
          <w:sz w:val="28"/>
          <w:szCs w:val="28"/>
        </w:rPr>
        <w:t xml:space="preserve"> основании лицензии на осуществление образовательной деятельности</w:t>
      </w:r>
      <w:r w:rsidR="00797697" w:rsidRPr="00022982">
        <w:rPr>
          <w:rFonts w:ascii="Times New Roman" w:hAnsi="Times New Roman"/>
          <w:sz w:val="28"/>
          <w:szCs w:val="28"/>
        </w:rPr>
        <w:t xml:space="preserve"> </w:t>
      </w:r>
      <w:r w:rsidR="00EB6E6F" w:rsidRPr="00022982">
        <w:rPr>
          <w:rFonts w:ascii="Times New Roman" w:hAnsi="Times New Roman"/>
          <w:sz w:val="28"/>
          <w:szCs w:val="28"/>
        </w:rPr>
        <w:t>№ 2413</w:t>
      </w:r>
      <w:r w:rsidR="00797697" w:rsidRPr="00022982">
        <w:rPr>
          <w:rFonts w:ascii="Times New Roman" w:hAnsi="Times New Roman"/>
          <w:sz w:val="28"/>
          <w:szCs w:val="28"/>
        </w:rPr>
        <w:t>, выданной Федеральной службой по надзор</w:t>
      </w:r>
      <w:r w:rsidR="001100C7" w:rsidRPr="00022982">
        <w:rPr>
          <w:rFonts w:ascii="Times New Roman" w:hAnsi="Times New Roman"/>
          <w:sz w:val="28"/>
          <w:szCs w:val="28"/>
        </w:rPr>
        <w:t xml:space="preserve">у в сфере образования и науки </w:t>
      </w:r>
      <w:r w:rsidR="00EB6E6F" w:rsidRPr="00022982">
        <w:rPr>
          <w:rFonts w:ascii="Times New Roman" w:hAnsi="Times New Roman"/>
          <w:sz w:val="28"/>
          <w:szCs w:val="28"/>
        </w:rPr>
        <w:t>28 сентября 2016 года.</w:t>
      </w:r>
    </w:p>
    <w:p w14:paraId="056411B8" w14:textId="5276C992" w:rsidR="00BB19E7" w:rsidRPr="00022982" w:rsidRDefault="00B25906" w:rsidP="00106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1.3.</w:t>
      </w:r>
      <w:r w:rsidR="007564E2" w:rsidRPr="00022982">
        <w:rPr>
          <w:rFonts w:ascii="Times New Roman" w:hAnsi="Times New Roman"/>
          <w:sz w:val="28"/>
          <w:szCs w:val="28"/>
        </w:rPr>
        <w:t> </w:t>
      </w:r>
      <w:r w:rsidR="00E66D9D" w:rsidRPr="00022982">
        <w:rPr>
          <w:rFonts w:ascii="Times New Roman" w:hAnsi="Times New Roman"/>
          <w:sz w:val="28"/>
          <w:szCs w:val="28"/>
        </w:rPr>
        <w:t>Настоящие Правила</w:t>
      </w:r>
      <w:r w:rsidR="00BB19E7" w:rsidRPr="00022982">
        <w:rPr>
          <w:rFonts w:ascii="Times New Roman" w:hAnsi="Times New Roman"/>
          <w:sz w:val="28"/>
          <w:szCs w:val="28"/>
        </w:rPr>
        <w:t xml:space="preserve"> разработаны в соответствии с</w:t>
      </w:r>
      <w:r w:rsidR="009124AE" w:rsidRPr="00022982">
        <w:rPr>
          <w:rFonts w:ascii="Times New Roman" w:hAnsi="Times New Roman"/>
          <w:sz w:val="28"/>
          <w:szCs w:val="28"/>
        </w:rPr>
        <w:t xml:space="preserve">о следующими </w:t>
      </w:r>
      <w:r w:rsidR="005373B9" w:rsidRPr="00022982">
        <w:rPr>
          <w:rFonts w:ascii="Times New Roman" w:hAnsi="Times New Roman"/>
          <w:sz w:val="28"/>
          <w:szCs w:val="28"/>
        </w:rPr>
        <w:t>нормативно-</w:t>
      </w:r>
      <w:r w:rsidR="009124AE" w:rsidRPr="00022982">
        <w:rPr>
          <w:rFonts w:ascii="Times New Roman" w:hAnsi="Times New Roman"/>
          <w:sz w:val="28"/>
          <w:szCs w:val="28"/>
        </w:rPr>
        <w:t>правовыми актами:</w:t>
      </w:r>
    </w:p>
    <w:p w14:paraId="198C6E35" w14:textId="28DC92DA" w:rsidR="009C438A" w:rsidRPr="00022982" w:rsidRDefault="009C438A" w:rsidP="009C438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22982">
        <w:rPr>
          <w:rFonts w:ascii="Times New Roman" w:hAnsi="Times New Roman"/>
          <w:sz w:val="28"/>
          <w:szCs w:val="28"/>
          <w:lang w:eastAsia="ru-RU"/>
        </w:rPr>
        <w:t>– Федеральный закон «Об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области, Херсонской области и о внесении изменений в отдельные законодательные акты Российской Федерации» от 17.02.2023 № 19-ФЗ;</w:t>
      </w:r>
      <w:proofErr w:type="gramEnd"/>
    </w:p>
    <w:p w14:paraId="6B0879E9" w14:textId="7B276586" w:rsidR="00BB19E7" w:rsidRPr="00022982" w:rsidRDefault="006C2E5F" w:rsidP="00106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–</w:t>
      </w:r>
      <w:r w:rsidR="008C5496" w:rsidRPr="00022982">
        <w:rPr>
          <w:rFonts w:ascii="Times New Roman" w:hAnsi="Times New Roman"/>
          <w:sz w:val="28"/>
          <w:szCs w:val="28"/>
        </w:rPr>
        <w:t> Федеральный закон</w:t>
      </w:r>
      <w:r w:rsidR="00BB19E7" w:rsidRPr="00022982">
        <w:rPr>
          <w:rFonts w:ascii="Times New Roman" w:hAnsi="Times New Roman"/>
          <w:sz w:val="28"/>
          <w:szCs w:val="28"/>
        </w:rPr>
        <w:t xml:space="preserve"> </w:t>
      </w:r>
      <w:r w:rsidR="008A7C9C" w:rsidRPr="00022982">
        <w:rPr>
          <w:rFonts w:ascii="Times New Roman" w:hAnsi="Times New Roman"/>
          <w:sz w:val="28"/>
          <w:szCs w:val="28"/>
        </w:rPr>
        <w:t xml:space="preserve">РФ </w:t>
      </w:r>
      <w:r w:rsidR="00BB19E7" w:rsidRPr="00022982">
        <w:rPr>
          <w:rFonts w:ascii="Times New Roman" w:hAnsi="Times New Roman"/>
          <w:sz w:val="28"/>
          <w:szCs w:val="28"/>
        </w:rPr>
        <w:t xml:space="preserve">«Об образовании в Российской Федерации» </w:t>
      </w:r>
      <w:r w:rsidR="008C5496" w:rsidRPr="00022982">
        <w:rPr>
          <w:rFonts w:ascii="Times New Roman" w:hAnsi="Times New Roman"/>
          <w:sz w:val="28"/>
          <w:szCs w:val="28"/>
        </w:rPr>
        <w:t xml:space="preserve">от 29 декабря 2012 г. № 273-ФЗ </w:t>
      </w:r>
      <w:r w:rsidR="00BB19E7" w:rsidRPr="00022982">
        <w:rPr>
          <w:rFonts w:ascii="Times New Roman" w:hAnsi="Times New Roman"/>
          <w:sz w:val="28"/>
          <w:szCs w:val="28"/>
        </w:rPr>
        <w:t>(далее – Федеральный закон № 273-ФЗ);</w:t>
      </w:r>
    </w:p>
    <w:p w14:paraId="48E24005" w14:textId="434FE9C0" w:rsidR="008C5496" w:rsidRPr="00022982" w:rsidRDefault="008C5496" w:rsidP="001064D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– </w:t>
      </w:r>
      <w:r w:rsidRPr="0002298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</w:t>
      </w:r>
      <w:r w:rsidR="008A7C9C" w:rsidRPr="0002298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РФ </w:t>
      </w:r>
      <w:r w:rsidRPr="00022982">
        <w:rPr>
          <w:rFonts w:ascii="Times New Roman" w:hAnsi="Times New Roman"/>
          <w:bCs/>
          <w:kern w:val="36"/>
          <w:sz w:val="28"/>
          <w:szCs w:val="28"/>
          <w:lang w:eastAsia="ru-RU"/>
        </w:rPr>
        <w:t>«О внесении изменений в Федеральный закон «Об образовании в Российской Федерации» и отдельные законодательные акты Российской Федерации в связи с изменением структуры федеральных органов исполнительной власти, осуществляющих полномочия в сфере образования и науки» от 26 июля 2019 г. № 232-ФЗ (последняя редакция);</w:t>
      </w:r>
    </w:p>
    <w:p w14:paraId="3F39D715" w14:textId="5FC802F6" w:rsidR="00F76708" w:rsidRPr="00022982" w:rsidRDefault="006C2E5F" w:rsidP="00106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–</w:t>
      </w:r>
      <w:r w:rsidR="008C5496" w:rsidRPr="00022982">
        <w:rPr>
          <w:rFonts w:ascii="Times New Roman" w:hAnsi="Times New Roman"/>
          <w:sz w:val="28"/>
          <w:szCs w:val="28"/>
        </w:rPr>
        <w:t> Федеральный закон</w:t>
      </w:r>
      <w:r w:rsidR="00B32DD0" w:rsidRPr="00022982">
        <w:rPr>
          <w:rFonts w:ascii="Times New Roman" w:hAnsi="Times New Roman"/>
          <w:sz w:val="28"/>
          <w:szCs w:val="28"/>
        </w:rPr>
        <w:t xml:space="preserve"> </w:t>
      </w:r>
      <w:r w:rsidR="008A7C9C" w:rsidRPr="00022982">
        <w:rPr>
          <w:rFonts w:ascii="Times New Roman" w:hAnsi="Times New Roman"/>
          <w:sz w:val="28"/>
          <w:szCs w:val="28"/>
        </w:rPr>
        <w:t xml:space="preserve">РФ </w:t>
      </w:r>
      <w:r w:rsidR="000C3DDD" w:rsidRPr="00022982">
        <w:rPr>
          <w:rFonts w:ascii="Times New Roman" w:hAnsi="Times New Roman"/>
          <w:sz w:val="28"/>
          <w:szCs w:val="28"/>
        </w:rPr>
        <w:t xml:space="preserve">«О свободе совести и о религиозных </w:t>
      </w:r>
      <w:r w:rsidR="00F76708" w:rsidRPr="00022982">
        <w:rPr>
          <w:rFonts w:ascii="Times New Roman" w:hAnsi="Times New Roman"/>
          <w:sz w:val="28"/>
          <w:szCs w:val="28"/>
        </w:rPr>
        <w:t>объединениях»</w:t>
      </w:r>
      <w:r w:rsidR="00BA25A9" w:rsidRPr="00022982">
        <w:rPr>
          <w:rFonts w:ascii="Times New Roman" w:hAnsi="Times New Roman"/>
          <w:sz w:val="28"/>
          <w:szCs w:val="28"/>
        </w:rPr>
        <w:t xml:space="preserve"> </w:t>
      </w:r>
      <w:r w:rsidR="008C5496" w:rsidRPr="00022982">
        <w:rPr>
          <w:rFonts w:ascii="Times New Roman" w:hAnsi="Times New Roman"/>
          <w:sz w:val="28"/>
          <w:szCs w:val="28"/>
        </w:rPr>
        <w:t>от 26 сентября</w:t>
      </w:r>
      <w:r w:rsidR="000B5F75" w:rsidRPr="00022982">
        <w:rPr>
          <w:rFonts w:ascii="Times New Roman" w:hAnsi="Times New Roman"/>
          <w:sz w:val="28"/>
          <w:szCs w:val="28"/>
        </w:rPr>
        <w:t xml:space="preserve"> </w:t>
      </w:r>
      <w:r w:rsidR="008C5496" w:rsidRPr="00022982">
        <w:rPr>
          <w:rFonts w:ascii="Times New Roman" w:hAnsi="Times New Roman"/>
          <w:sz w:val="28"/>
          <w:szCs w:val="28"/>
        </w:rPr>
        <w:t xml:space="preserve">1997 г. №125-ФЗ </w:t>
      </w:r>
      <w:r w:rsidR="00BA25A9" w:rsidRPr="00022982">
        <w:rPr>
          <w:rFonts w:ascii="Times New Roman" w:hAnsi="Times New Roman"/>
          <w:sz w:val="28"/>
          <w:szCs w:val="28"/>
        </w:rPr>
        <w:t>(далее – Федеральный</w:t>
      </w:r>
      <w:r w:rsidR="002623CE" w:rsidRPr="00022982">
        <w:rPr>
          <w:rFonts w:ascii="Times New Roman" w:hAnsi="Times New Roman"/>
          <w:sz w:val="28"/>
          <w:szCs w:val="28"/>
        </w:rPr>
        <w:t xml:space="preserve"> закон № 125-ФЗ)</w:t>
      </w:r>
      <w:r w:rsidR="00F76708" w:rsidRPr="00022982">
        <w:rPr>
          <w:rFonts w:ascii="Times New Roman" w:hAnsi="Times New Roman"/>
          <w:sz w:val="28"/>
          <w:szCs w:val="28"/>
        </w:rPr>
        <w:t>;</w:t>
      </w:r>
    </w:p>
    <w:p w14:paraId="01A16C4C" w14:textId="3C3E887B" w:rsidR="00A241A7" w:rsidRPr="00022982" w:rsidRDefault="006C2E5F" w:rsidP="001064DA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–</w:t>
      </w:r>
      <w:r w:rsidR="008F727B" w:rsidRPr="00022982">
        <w:rPr>
          <w:rFonts w:ascii="Times New Roman" w:hAnsi="Times New Roman"/>
          <w:sz w:val="28"/>
          <w:szCs w:val="28"/>
        </w:rPr>
        <w:t> </w:t>
      </w:r>
      <w:r w:rsidR="008C5496" w:rsidRPr="00022982">
        <w:rPr>
          <w:rFonts w:ascii="Times New Roman" w:hAnsi="Times New Roman"/>
          <w:sz w:val="28"/>
          <w:szCs w:val="28"/>
        </w:rPr>
        <w:t>Федеральный закон</w:t>
      </w:r>
      <w:r w:rsidR="00A241A7" w:rsidRPr="00022982">
        <w:rPr>
          <w:rFonts w:ascii="Times New Roman" w:hAnsi="Times New Roman"/>
          <w:sz w:val="28"/>
          <w:szCs w:val="28"/>
        </w:rPr>
        <w:t xml:space="preserve"> </w:t>
      </w:r>
      <w:r w:rsidR="008A7C9C" w:rsidRPr="00022982">
        <w:rPr>
          <w:rFonts w:ascii="Times New Roman" w:hAnsi="Times New Roman"/>
          <w:sz w:val="28"/>
          <w:szCs w:val="28"/>
        </w:rPr>
        <w:t xml:space="preserve">РФ </w:t>
      </w:r>
      <w:r w:rsidR="00A241A7" w:rsidRPr="00022982">
        <w:rPr>
          <w:rFonts w:ascii="Times New Roman" w:hAnsi="Times New Roman"/>
          <w:sz w:val="28"/>
          <w:szCs w:val="28"/>
        </w:rPr>
        <w:t>«О государственной политике Российской Федерации в отношении соотечественников за рубежом»</w:t>
      </w:r>
      <w:r w:rsidR="008C5496" w:rsidRPr="00022982">
        <w:rPr>
          <w:rFonts w:ascii="Times New Roman" w:hAnsi="Times New Roman"/>
          <w:sz w:val="28"/>
          <w:szCs w:val="28"/>
        </w:rPr>
        <w:t xml:space="preserve"> от 24 мая 1999 г. №</w:t>
      </w:r>
      <w:r w:rsidR="000B5F75" w:rsidRPr="00022982">
        <w:rPr>
          <w:rFonts w:ascii="Times New Roman" w:hAnsi="Times New Roman"/>
          <w:sz w:val="28"/>
          <w:szCs w:val="28"/>
          <w:lang w:val="en-US"/>
        </w:rPr>
        <w:t> </w:t>
      </w:r>
      <w:r w:rsidR="008C5496" w:rsidRPr="00022982">
        <w:rPr>
          <w:rFonts w:ascii="Times New Roman" w:hAnsi="Times New Roman"/>
          <w:sz w:val="28"/>
          <w:szCs w:val="28"/>
        </w:rPr>
        <w:t>99-ФЗ</w:t>
      </w:r>
      <w:r w:rsidR="00A241A7" w:rsidRPr="00022982">
        <w:rPr>
          <w:rFonts w:ascii="Times New Roman" w:hAnsi="Times New Roman"/>
          <w:sz w:val="28"/>
          <w:szCs w:val="28"/>
        </w:rPr>
        <w:t>;</w:t>
      </w:r>
    </w:p>
    <w:p w14:paraId="16067A1B" w14:textId="4C294316" w:rsidR="008C5496" w:rsidRPr="00022982" w:rsidRDefault="008C5496" w:rsidP="001064DA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–</w:t>
      </w:r>
      <w:r w:rsidRPr="00022982">
        <w:rPr>
          <w:rFonts w:ascii="Times New Roman" w:hAnsi="Times New Roman"/>
          <w:sz w:val="28"/>
          <w:szCs w:val="28"/>
        </w:rPr>
        <w:t> </w:t>
      </w:r>
      <w:r w:rsidRPr="0002298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</w:t>
      </w:r>
      <w:r w:rsidR="008A7C9C" w:rsidRPr="0002298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РФ </w:t>
      </w:r>
      <w:r w:rsidRPr="00022982">
        <w:rPr>
          <w:rFonts w:ascii="Times New Roman" w:hAnsi="Times New Roman"/>
          <w:bCs/>
          <w:kern w:val="36"/>
          <w:sz w:val="28"/>
          <w:szCs w:val="28"/>
          <w:lang w:eastAsia="ru-RU"/>
        </w:rPr>
        <w:t>«О правовом положении иностранных граждан в Российской Федерации» от 25 июля 2002 г. № 115-ФЗ (с изменениями и дополнениями);</w:t>
      </w:r>
    </w:p>
    <w:p w14:paraId="58BE4268" w14:textId="65FF7D0E" w:rsidR="008C5496" w:rsidRPr="00022982" w:rsidRDefault="008C5496" w:rsidP="001064DA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–</w:t>
      </w:r>
      <w:r w:rsidRPr="00022982">
        <w:rPr>
          <w:rFonts w:ascii="Times New Roman" w:hAnsi="Times New Roman"/>
          <w:sz w:val="28"/>
          <w:szCs w:val="28"/>
        </w:rPr>
        <w:t> </w:t>
      </w:r>
      <w:r w:rsidRPr="0002298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Федеральный закон </w:t>
      </w:r>
      <w:r w:rsidR="008A7C9C" w:rsidRPr="0002298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РФ </w:t>
      </w:r>
      <w:r w:rsidRPr="0002298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«О внесении изменений в Федеральный закон «О правовом положении иностранных граждан в Российской Федерации» и </w:t>
      </w:r>
      <w:r w:rsidRPr="00022982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гражданства» от 23 июля 2013 г. № 203-ФЗ (с изменениями и дополнениями);</w:t>
      </w:r>
    </w:p>
    <w:p w14:paraId="26D870EF" w14:textId="156D68AA" w:rsidR="008C5496" w:rsidRPr="00022982" w:rsidRDefault="006C2E5F" w:rsidP="001064DA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–</w:t>
      </w:r>
      <w:r w:rsidR="008F727B" w:rsidRPr="00022982">
        <w:rPr>
          <w:rFonts w:ascii="Times New Roman" w:hAnsi="Times New Roman"/>
          <w:sz w:val="28"/>
          <w:szCs w:val="28"/>
        </w:rPr>
        <w:t> </w:t>
      </w:r>
      <w:r w:rsidR="008C5496" w:rsidRPr="00022982">
        <w:rPr>
          <w:rFonts w:ascii="Times New Roman" w:hAnsi="Times New Roman"/>
          <w:sz w:val="28"/>
          <w:szCs w:val="28"/>
        </w:rPr>
        <w:t>Федеральный закон</w:t>
      </w:r>
      <w:r w:rsidR="00A241A7" w:rsidRPr="00022982">
        <w:rPr>
          <w:rFonts w:ascii="Times New Roman" w:hAnsi="Times New Roman"/>
          <w:sz w:val="28"/>
          <w:szCs w:val="28"/>
        </w:rPr>
        <w:t xml:space="preserve"> </w:t>
      </w:r>
      <w:r w:rsidR="008A7C9C" w:rsidRPr="00022982">
        <w:rPr>
          <w:rFonts w:ascii="Times New Roman" w:hAnsi="Times New Roman"/>
          <w:sz w:val="28"/>
          <w:szCs w:val="28"/>
        </w:rPr>
        <w:t xml:space="preserve">РФ </w:t>
      </w:r>
      <w:r w:rsidR="00A241A7" w:rsidRPr="00022982">
        <w:rPr>
          <w:rFonts w:ascii="Times New Roman" w:hAnsi="Times New Roman"/>
          <w:sz w:val="28"/>
          <w:szCs w:val="28"/>
        </w:rPr>
        <w:t>«О персональных данных»</w:t>
      </w:r>
      <w:r w:rsidR="008C5496" w:rsidRPr="00022982">
        <w:rPr>
          <w:rFonts w:ascii="Times New Roman" w:hAnsi="Times New Roman"/>
          <w:sz w:val="28"/>
          <w:szCs w:val="28"/>
        </w:rPr>
        <w:t xml:space="preserve"> от 27 июля 2006 г. № 152-ФЗ;</w:t>
      </w:r>
    </w:p>
    <w:p w14:paraId="1A3E8696" w14:textId="166232AB" w:rsidR="00E8202E" w:rsidRPr="00022982" w:rsidRDefault="006C2E5F" w:rsidP="00106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–</w:t>
      </w:r>
      <w:r w:rsidR="008F5FDD" w:rsidRPr="00022982">
        <w:rPr>
          <w:rFonts w:ascii="Times New Roman" w:hAnsi="Times New Roman"/>
          <w:sz w:val="28"/>
          <w:szCs w:val="28"/>
        </w:rPr>
        <w:t> Приказ</w:t>
      </w:r>
      <w:r w:rsidR="00191CC8" w:rsidRPr="00022982">
        <w:rPr>
          <w:rFonts w:ascii="Times New Roman" w:hAnsi="Times New Roman"/>
          <w:sz w:val="28"/>
          <w:szCs w:val="28"/>
        </w:rPr>
        <w:t xml:space="preserve"> Министерства науки и высшего образования </w:t>
      </w:r>
      <w:r w:rsidR="008A7C9C" w:rsidRPr="00022982">
        <w:rPr>
          <w:rFonts w:ascii="Times New Roman" w:hAnsi="Times New Roman"/>
          <w:sz w:val="28"/>
          <w:szCs w:val="28"/>
        </w:rPr>
        <w:t xml:space="preserve">РФ </w:t>
      </w:r>
      <w:r w:rsidR="00BB19E7" w:rsidRPr="00022982">
        <w:rPr>
          <w:rFonts w:ascii="Times New Roman" w:hAnsi="Times New Roman"/>
          <w:sz w:val="28"/>
          <w:szCs w:val="28"/>
        </w:rPr>
        <w:t>«Об утверждении Порядка при</w:t>
      </w:r>
      <w:r w:rsidR="008A7C9C" w:rsidRPr="00022982">
        <w:rPr>
          <w:rFonts w:ascii="Times New Roman" w:hAnsi="Times New Roman"/>
          <w:sz w:val="28"/>
          <w:szCs w:val="28"/>
        </w:rPr>
        <w:t>е</w:t>
      </w:r>
      <w:r w:rsidR="00BB19E7" w:rsidRPr="00022982">
        <w:rPr>
          <w:rFonts w:ascii="Times New Roman" w:hAnsi="Times New Roman"/>
          <w:sz w:val="28"/>
          <w:szCs w:val="28"/>
        </w:rPr>
        <w:t xml:space="preserve">ма на </w:t>
      </w:r>
      <w:proofErr w:type="gramStart"/>
      <w:r w:rsidR="00BB19E7" w:rsidRPr="00022982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BB19E7" w:rsidRPr="00022982">
        <w:rPr>
          <w:rFonts w:ascii="Times New Roman" w:hAnsi="Times New Roman"/>
          <w:sz w:val="28"/>
          <w:szCs w:val="28"/>
        </w:rPr>
        <w:t xml:space="preserve"> образовательным программам высшего образования – программам бакалавриата, программам специалитета, программам магистратуры» </w:t>
      </w:r>
      <w:r w:rsidR="008F5FDD" w:rsidRPr="00022982">
        <w:rPr>
          <w:rFonts w:ascii="Times New Roman" w:hAnsi="Times New Roman"/>
          <w:sz w:val="28"/>
          <w:szCs w:val="28"/>
        </w:rPr>
        <w:t>от 21 августа 2020</w:t>
      </w:r>
      <w:r w:rsidR="00461D94" w:rsidRPr="00022982">
        <w:rPr>
          <w:rFonts w:ascii="Times New Roman" w:hAnsi="Times New Roman"/>
          <w:sz w:val="28"/>
          <w:szCs w:val="28"/>
        </w:rPr>
        <w:t xml:space="preserve"> г.</w:t>
      </w:r>
      <w:r w:rsidR="008F5FDD" w:rsidRPr="00022982">
        <w:rPr>
          <w:rFonts w:ascii="Times New Roman" w:hAnsi="Times New Roman"/>
          <w:sz w:val="28"/>
          <w:szCs w:val="28"/>
        </w:rPr>
        <w:t xml:space="preserve"> № 1076 </w:t>
      </w:r>
      <w:r w:rsidR="00BB19E7" w:rsidRPr="00022982">
        <w:rPr>
          <w:rFonts w:ascii="Times New Roman" w:hAnsi="Times New Roman"/>
          <w:sz w:val="28"/>
          <w:szCs w:val="28"/>
        </w:rPr>
        <w:t>(далее – Порядок при</w:t>
      </w:r>
      <w:r w:rsidR="008F5FDD" w:rsidRPr="00022982">
        <w:rPr>
          <w:rFonts w:ascii="Times New Roman" w:hAnsi="Times New Roman"/>
          <w:sz w:val="28"/>
          <w:szCs w:val="28"/>
        </w:rPr>
        <w:t>е</w:t>
      </w:r>
      <w:r w:rsidR="00BB19E7" w:rsidRPr="00022982">
        <w:rPr>
          <w:rFonts w:ascii="Times New Roman" w:hAnsi="Times New Roman"/>
          <w:sz w:val="28"/>
          <w:szCs w:val="28"/>
        </w:rPr>
        <w:t>ма);</w:t>
      </w:r>
    </w:p>
    <w:p w14:paraId="382CF984" w14:textId="0F7736DC" w:rsidR="00264319" w:rsidRPr="00022982" w:rsidRDefault="00264319" w:rsidP="0026431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–</w:t>
      </w:r>
      <w:r w:rsidRPr="00022982">
        <w:rPr>
          <w:rFonts w:ascii="Times New Roman" w:hAnsi="Times New Roman"/>
          <w:sz w:val="28"/>
          <w:szCs w:val="28"/>
        </w:rPr>
        <w:t> </w:t>
      </w:r>
      <w:r w:rsidRPr="00022982">
        <w:rPr>
          <w:rFonts w:ascii="Times New Roman" w:hAnsi="Times New Roman"/>
          <w:bCs/>
          <w:sz w:val="28"/>
          <w:szCs w:val="28"/>
          <w:lang w:eastAsia="ru-RU"/>
        </w:rPr>
        <w:t xml:space="preserve">Приказ Министерства науки и высшего образования РФ «О внесении изменений в </w:t>
      </w:r>
      <w:r w:rsidRPr="00022982">
        <w:rPr>
          <w:rFonts w:ascii="Times New Roman" w:hAnsi="Times New Roman"/>
          <w:sz w:val="28"/>
          <w:szCs w:val="28"/>
        </w:rPr>
        <w:t>Приказ Министерства науки и высшего образования Российской Федерации</w:t>
      </w:r>
      <w:r w:rsidRPr="0002298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 xml:space="preserve">от 21 августа 2020 г. № 1076 «Об утверждении Порядка приема на </w:t>
      </w:r>
      <w:proofErr w:type="gramStart"/>
      <w:r w:rsidRPr="00022982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022982">
        <w:rPr>
          <w:rFonts w:ascii="Times New Roman" w:hAnsi="Times New Roman"/>
          <w:sz w:val="28"/>
          <w:szCs w:val="28"/>
        </w:rPr>
        <w:t xml:space="preserve"> образовательным программам высшего образования </w:t>
      </w:r>
      <w:r w:rsidRPr="00022982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022982">
        <w:rPr>
          <w:rFonts w:ascii="Times New Roman" w:hAnsi="Times New Roman"/>
          <w:sz w:val="28"/>
          <w:szCs w:val="28"/>
        </w:rPr>
        <w:t>программам бакалавриата, программам специалитета, программам магистратуры»</w:t>
      </w:r>
      <w:r w:rsidRPr="00022982">
        <w:rPr>
          <w:rFonts w:ascii="Times New Roman" w:hAnsi="Times New Roman"/>
          <w:bCs/>
          <w:sz w:val="28"/>
          <w:szCs w:val="28"/>
          <w:lang w:eastAsia="ru-RU"/>
        </w:rPr>
        <w:t xml:space="preserve"> от 25 января 2021 г. № 38;</w:t>
      </w:r>
    </w:p>
    <w:p w14:paraId="306D0C28" w14:textId="5293497F" w:rsidR="00264319" w:rsidRPr="00022982" w:rsidRDefault="00264319" w:rsidP="0026431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–</w:t>
      </w:r>
      <w:r w:rsidRPr="00022982">
        <w:rPr>
          <w:rFonts w:ascii="Times New Roman" w:hAnsi="Times New Roman"/>
          <w:sz w:val="28"/>
          <w:szCs w:val="28"/>
        </w:rPr>
        <w:t xml:space="preserve"> Приказ Министерства науки и высшего образования РФ «О внесении изменений в приказ Министерства науки и высшего образования Российской Федерации от 21 августа 2020 г. № 1076 «Об утверждении Порядка приема на </w:t>
      </w:r>
      <w:proofErr w:type="gramStart"/>
      <w:r w:rsidRPr="00022982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022982">
        <w:rPr>
          <w:rFonts w:ascii="Times New Roman" w:hAnsi="Times New Roman"/>
          <w:sz w:val="28"/>
          <w:szCs w:val="28"/>
        </w:rPr>
        <w:t xml:space="preserve"> образовательным программам высшего образования </w:t>
      </w:r>
      <w:r w:rsidRPr="00022982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022982">
        <w:rPr>
          <w:rFonts w:ascii="Times New Roman" w:hAnsi="Times New Roman"/>
          <w:sz w:val="28"/>
          <w:szCs w:val="28"/>
        </w:rPr>
        <w:t>программам бакалавриата, программам специалитета, программам магистратуры» от 13 августа 2021 г. № 753;</w:t>
      </w:r>
    </w:p>
    <w:p w14:paraId="316EBE9D" w14:textId="6D04AACD" w:rsidR="00264319" w:rsidRPr="00022982" w:rsidRDefault="00264319" w:rsidP="0026431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–</w:t>
      </w:r>
      <w:r w:rsidRPr="00022982">
        <w:rPr>
          <w:rFonts w:ascii="Times New Roman" w:hAnsi="Times New Roman"/>
          <w:sz w:val="28"/>
          <w:szCs w:val="28"/>
        </w:rPr>
        <w:t xml:space="preserve"> Приказ Министерства науки и высшего образования РФ «О внесении изменений в приказ Министерства науки и высшего образования Российской Федерации от 21 августа 2020 г. № 1076 «Об утверждении Порядка приема на </w:t>
      </w:r>
      <w:proofErr w:type="gramStart"/>
      <w:r w:rsidRPr="00022982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022982">
        <w:rPr>
          <w:rFonts w:ascii="Times New Roman" w:hAnsi="Times New Roman"/>
          <w:sz w:val="28"/>
          <w:szCs w:val="28"/>
        </w:rPr>
        <w:t xml:space="preserve"> образовательным программам высшего образования </w:t>
      </w:r>
      <w:r w:rsidRPr="00022982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022982">
        <w:rPr>
          <w:rFonts w:ascii="Times New Roman" w:hAnsi="Times New Roman"/>
          <w:sz w:val="28"/>
          <w:szCs w:val="28"/>
        </w:rPr>
        <w:t>программам бакалавриата, программам специалитета, программам магистратуры» от 26 августа 2022 г. № 814;</w:t>
      </w:r>
    </w:p>
    <w:p w14:paraId="6467F9DE" w14:textId="1F98DDB7" w:rsidR="009C2EB4" w:rsidRPr="00022982" w:rsidRDefault="00DA7423" w:rsidP="0013440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–</w:t>
      </w:r>
      <w:r w:rsidRPr="00022982">
        <w:rPr>
          <w:rFonts w:ascii="Times New Roman" w:hAnsi="Times New Roman"/>
          <w:sz w:val="28"/>
          <w:szCs w:val="28"/>
        </w:rPr>
        <w:t xml:space="preserve"> Приказ Министерства науки и высшего образования РФ «О внесении изменений в приказ Министерства науки и высшего образования Российской Федерации от 21 августа 2020 г. № 1076 «Об утверждении Порядка приема на </w:t>
      </w:r>
      <w:proofErr w:type="gramStart"/>
      <w:r w:rsidRPr="00022982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022982">
        <w:rPr>
          <w:rFonts w:ascii="Times New Roman" w:hAnsi="Times New Roman"/>
          <w:sz w:val="28"/>
          <w:szCs w:val="28"/>
        </w:rPr>
        <w:t xml:space="preserve"> образовательным программам высшего образования </w:t>
      </w:r>
      <w:r w:rsidRPr="00022982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022982">
        <w:rPr>
          <w:rFonts w:ascii="Times New Roman" w:hAnsi="Times New Roman"/>
          <w:sz w:val="28"/>
          <w:szCs w:val="28"/>
        </w:rPr>
        <w:t>программам бакалавриата, программам специалитета, программам магистратуры» от 10 февраля 2023 г. № 143;</w:t>
      </w:r>
    </w:p>
    <w:p w14:paraId="19E80586" w14:textId="165528C9" w:rsidR="007F09F0" w:rsidRPr="00022982" w:rsidRDefault="00264319" w:rsidP="007F09F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–</w:t>
      </w:r>
      <w:r w:rsidRPr="00022982">
        <w:rPr>
          <w:rFonts w:ascii="Times New Roman" w:hAnsi="Times New Roman"/>
          <w:sz w:val="28"/>
          <w:szCs w:val="28"/>
        </w:rPr>
        <w:t> </w:t>
      </w:r>
      <w:hyperlink r:id="rId12" w:history="1">
        <w:r w:rsidRPr="00022982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Приказ Министерства науки и высшего образования РФ</w:t>
        </w:r>
      </w:hyperlink>
      <w:r w:rsidRPr="0002298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022982">
        <w:rPr>
          <w:rFonts w:ascii="Times New Roman" w:hAnsi="Times New Roman"/>
          <w:sz w:val="28"/>
          <w:szCs w:val="28"/>
          <w:lang w:eastAsia="ru-RU"/>
        </w:rPr>
        <w:t xml:space="preserve">Об утверждении перечня вступительных испытаний при приеме на </w:t>
      </w:r>
      <w:proofErr w:type="gramStart"/>
      <w:r w:rsidRPr="00022982">
        <w:rPr>
          <w:rFonts w:ascii="Times New Roman" w:hAnsi="Times New Roman"/>
          <w:sz w:val="28"/>
          <w:szCs w:val="28"/>
          <w:lang w:eastAsia="ru-RU"/>
        </w:rPr>
        <w:t>обучение по</w:t>
      </w:r>
      <w:proofErr w:type="gramEnd"/>
      <w:r w:rsidRPr="00022982">
        <w:rPr>
          <w:rFonts w:ascii="Times New Roman" w:hAnsi="Times New Roman"/>
          <w:sz w:val="28"/>
          <w:szCs w:val="28"/>
          <w:lang w:eastAsia="ru-RU"/>
        </w:rPr>
        <w:t xml:space="preserve"> образовательным программам высшего образования – программам бакалавриата и программам специалитета» от 6 августа 2021 г. № 722;</w:t>
      </w:r>
    </w:p>
    <w:p w14:paraId="09731F3B" w14:textId="77A9A1E6" w:rsidR="00C43ECC" w:rsidRPr="00022982" w:rsidRDefault="00264319" w:rsidP="0026431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22982">
        <w:rPr>
          <w:rFonts w:ascii="Times New Roman" w:hAnsi="Times New Roman"/>
          <w:sz w:val="28"/>
          <w:szCs w:val="28"/>
          <w:lang w:eastAsia="ru-RU"/>
        </w:rPr>
        <w:t>–</w:t>
      </w:r>
      <w:r w:rsidR="00C43ECC" w:rsidRPr="00022982">
        <w:rPr>
          <w:rFonts w:ascii="Times New Roman" w:hAnsi="Times New Roman"/>
          <w:sz w:val="28"/>
          <w:szCs w:val="28"/>
          <w:lang w:eastAsia="ru-RU"/>
        </w:rPr>
        <w:t xml:space="preserve"> Приказ Министерства науки и высшего образования РФ «Об установлении минимального количества баллов единого государственного </w:t>
      </w:r>
      <w:r w:rsidR="00C43ECC" w:rsidRPr="00022982">
        <w:rPr>
          <w:rFonts w:ascii="Times New Roman" w:hAnsi="Times New Roman"/>
          <w:sz w:val="28"/>
          <w:szCs w:val="28"/>
          <w:lang w:eastAsia="ru-RU"/>
        </w:rPr>
        <w:lastRenderedPageBreak/>
        <w:t>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2024/25 учебный год» от 28 августа 2023 г. № 825;</w:t>
      </w:r>
      <w:proofErr w:type="gramEnd"/>
    </w:p>
    <w:p w14:paraId="152356E7" w14:textId="2B9119AE" w:rsidR="009C438A" w:rsidRPr="00022982" w:rsidRDefault="009C438A" w:rsidP="009C438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 xml:space="preserve">– Приказ Министерства науки и высшего образования Российской Федерации «Об утверждении особенностей приема на обучение в организации, осуществляющие образовательную деятельность, по программам бакалавриата, программам специалитета, программам магистратуры и программам подготовки научно-педагогических кадров в аспирантуре (адъюнктуре), предусмотренных частями 7 и 8 статьи 5 </w:t>
      </w:r>
      <w:proofErr w:type="gramStart"/>
      <w:r w:rsidRPr="000229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17 февраля 2023 г. № 19-ФЗ </w:t>
      </w:r>
      <w:r w:rsidR="00AC4859" w:rsidRPr="00022982">
        <w:rPr>
          <w:rFonts w:ascii="Times New Roman" w:hAnsi="Times New Roman"/>
          <w:sz w:val="28"/>
          <w:szCs w:val="28"/>
          <w:lang w:eastAsia="ru-RU"/>
        </w:rPr>
        <w:t>«</w:t>
      </w:r>
      <w:r w:rsidRPr="00022982">
        <w:rPr>
          <w:rFonts w:ascii="Times New Roman" w:hAnsi="Times New Roman"/>
          <w:sz w:val="28"/>
          <w:szCs w:val="28"/>
          <w:lang w:eastAsia="ru-RU"/>
        </w:rPr>
        <w:t>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области, Херсонской области и о внесении изменений в отдельные законодательные</w:t>
      </w:r>
      <w:proofErr w:type="gramEnd"/>
      <w:r w:rsidRPr="00022982">
        <w:rPr>
          <w:rFonts w:ascii="Times New Roman" w:hAnsi="Times New Roman"/>
          <w:sz w:val="28"/>
          <w:szCs w:val="28"/>
          <w:lang w:eastAsia="ru-RU"/>
        </w:rPr>
        <w:t xml:space="preserve"> акты Российской Федерации» (</w:t>
      </w:r>
      <w:proofErr w:type="gramStart"/>
      <w:r w:rsidRPr="00022982">
        <w:rPr>
          <w:rFonts w:ascii="Times New Roman" w:hAnsi="Times New Roman"/>
          <w:sz w:val="28"/>
          <w:szCs w:val="28"/>
          <w:lang w:eastAsia="ru-RU"/>
        </w:rPr>
        <w:t>Зарегистрирован</w:t>
      </w:r>
      <w:proofErr w:type="gramEnd"/>
      <w:r w:rsidRPr="00022982">
        <w:rPr>
          <w:rFonts w:ascii="Times New Roman" w:hAnsi="Times New Roman"/>
          <w:sz w:val="28"/>
          <w:szCs w:val="28"/>
          <w:lang w:eastAsia="ru-RU"/>
        </w:rPr>
        <w:t xml:space="preserve"> 03.04.2023 № 72837) от 01.03.2023 № 231;</w:t>
      </w:r>
    </w:p>
    <w:p w14:paraId="0294DB68" w14:textId="77777777" w:rsidR="0024680F" w:rsidRPr="00022982" w:rsidRDefault="006C2E5F" w:rsidP="00106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–</w:t>
      </w:r>
      <w:r w:rsidR="0024680F" w:rsidRPr="00022982">
        <w:rPr>
          <w:rFonts w:ascii="Times New Roman" w:hAnsi="Times New Roman"/>
          <w:sz w:val="28"/>
          <w:szCs w:val="28"/>
        </w:rPr>
        <w:t> </w:t>
      </w:r>
      <w:r w:rsidR="00026442" w:rsidRPr="00022982">
        <w:rPr>
          <w:rFonts w:ascii="Times New Roman" w:hAnsi="Times New Roman"/>
          <w:sz w:val="28"/>
          <w:szCs w:val="28"/>
        </w:rPr>
        <w:t>в</w:t>
      </w:r>
      <w:r w:rsidR="0024680F" w:rsidRPr="00022982">
        <w:rPr>
          <w:rFonts w:ascii="Times New Roman" w:hAnsi="Times New Roman"/>
          <w:sz w:val="28"/>
          <w:szCs w:val="28"/>
        </w:rPr>
        <w:t>нутренние установления Русской Православной Церкви;</w:t>
      </w:r>
    </w:p>
    <w:p w14:paraId="43983261" w14:textId="37CF4C6B" w:rsidR="008F5FDD" w:rsidRPr="00022982" w:rsidRDefault="0024680F" w:rsidP="00106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b/>
          <w:sz w:val="28"/>
          <w:szCs w:val="28"/>
          <w:lang w:eastAsia="ru-RU"/>
        </w:rPr>
        <w:t>– </w:t>
      </w:r>
      <w:r w:rsidRPr="00022982">
        <w:rPr>
          <w:rFonts w:ascii="Times New Roman" w:hAnsi="Times New Roman"/>
          <w:sz w:val="28"/>
          <w:szCs w:val="28"/>
          <w:lang w:eastAsia="ru-RU"/>
        </w:rPr>
        <w:t>Устав Религиозной организации – духовной образовательной организации высшего образования «Кузбасская православная духовная семинария Кемеровской Епархии Русской Православной Церкви (Московский Патриархат)»;</w:t>
      </w:r>
    </w:p>
    <w:p w14:paraId="14498674" w14:textId="39F3FFA9" w:rsidR="00264319" w:rsidRPr="00022982" w:rsidRDefault="006C2E5F" w:rsidP="00A831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–</w:t>
      </w:r>
      <w:r w:rsidR="00A23968" w:rsidRPr="00022982">
        <w:rPr>
          <w:rFonts w:ascii="Times New Roman" w:hAnsi="Times New Roman"/>
          <w:sz w:val="28"/>
          <w:szCs w:val="28"/>
        </w:rPr>
        <w:t> </w:t>
      </w:r>
      <w:r w:rsidR="00D73229" w:rsidRPr="00022982">
        <w:rPr>
          <w:rFonts w:ascii="Times New Roman" w:hAnsi="Times New Roman"/>
          <w:sz w:val="28"/>
          <w:szCs w:val="28"/>
        </w:rPr>
        <w:t xml:space="preserve">иные нормативные правовые акты РФ и </w:t>
      </w:r>
      <w:r w:rsidR="00BB19E7" w:rsidRPr="00022982">
        <w:rPr>
          <w:rFonts w:ascii="Times New Roman" w:hAnsi="Times New Roman"/>
          <w:sz w:val="28"/>
          <w:szCs w:val="28"/>
        </w:rPr>
        <w:t>ло</w:t>
      </w:r>
      <w:r w:rsidR="00E8202E" w:rsidRPr="00022982">
        <w:rPr>
          <w:rFonts w:ascii="Times New Roman" w:hAnsi="Times New Roman"/>
          <w:sz w:val="28"/>
          <w:szCs w:val="28"/>
        </w:rPr>
        <w:t>кальные</w:t>
      </w:r>
      <w:r w:rsidR="00BB19E7" w:rsidRPr="00022982">
        <w:rPr>
          <w:rFonts w:ascii="Times New Roman" w:hAnsi="Times New Roman"/>
          <w:sz w:val="28"/>
          <w:szCs w:val="28"/>
        </w:rPr>
        <w:t xml:space="preserve"> </w:t>
      </w:r>
      <w:r w:rsidR="00E8202E" w:rsidRPr="00022982">
        <w:rPr>
          <w:rFonts w:ascii="Times New Roman" w:hAnsi="Times New Roman"/>
          <w:sz w:val="28"/>
          <w:szCs w:val="28"/>
        </w:rPr>
        <w:t>нормативные</w:t>
      </w:r>
      <w:r w:rsidR="00E43502" w:rsidRPr="00022982">
        <w:rPr>
          <w:rFonts w:ascii="Times New Roman" w:hAnsi="Times New Roman"/>
          <w:sz w:val="28"/>
          <w:szCs w:val="28"/>
        </w:rPr>
        <w:t xml:space="preserve"> </w:t>
      </w:r>
      <w:r w:rsidR="00E8202E" w:rsidRPr="00022982">
        <w:rPr>
          <w:rFonts w:ascii="Times New Roman" w:hAnsi="Times New Roman"/>
          <w:sz w:val="28"/>
          <w:szCs w:val="28"/>
        </w:rPr>
        <w:t>акты</w:t>
      </w:r>
      <w:r w:rsidR="00BB19E7" w:rsidRPr="00022982">
        <w:rPr>
          <w:rFonts w:ascii="Times New Roman" w:hAnsi="Times New Roman"/>
          <w:sz w:val="28"/>
          <w:szCs w:val="28"/>
        </w:rPr>
        <w:t xml:space="preserve"> </w:t>
      </w:r>
      <w:r w:rsidR="00026442" w:rsidRPr="00022982">
        <w:rPr>
          <w:rFonts w:ascii="Times New Roman" w:hAnsi="Times New Roman"/>
          <w:sz w:val="28"/>
          <w:szCs w:val="28"/>
        </w:rPr>
        <w:t>Семинарии</w:t>
      </w:r>
      <w:r w:rsidR="006D6BBB" w:rsidRPr="00022982">
        <w:rPr>
          <w:rFonts w:ascii="Times New Roman" w:hAnsi="Times New Roman"/>
          <w:sz w:val="28"/>
          <w:szCs w:val="28"/>
        </w:rPr>
        <w:t>.</w:t>
      </w:r>
    </w:p>
    <w:p w14:paraId="7D04DA8B" w14:textId="681F95E2" w:rsidR="00A83183" w:rsidRPr="00022982" w:rsidRDefault="001C7066" w:rsidP="00A831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1.4.</w:t>
      </w:r>
      <w:r w:rsidR="00DE434A" w:rsidRPr="00022982">
        <w:rPr>
          <w:rFonts w:ascii="Times New Roman" w:hAnsi="Times New Roman"/>
          <w:sz w:val="28"/>
          <w:szCs w:val="28"/>
        </w:rPr>
        <w:t> </w:t>
      </w:r>
      <w:r w:rsidRPr="00022982">
        <w:rPr>
          <w:rFonts w:ascii="Times New Roman" w:hAnsi="Times New Roman"/>
          <w:sz w:val="28"/>
          <w:szCs w:val="28"/>
        </w:rPr>
        <w:t>Настоящие Правила в соответствии с часть</w:t>
      </w:r>
      <w:r w:rsidR="00EC30A5" w:rsidRPr="00022982">
        <w:rPr>
          <w:rFonts w:ascii="Times New Roman" w:hAnsi="Times New Roman"/>
          <w:sz w:val="28"/>
          <w:szCs w:val="28"/>
        </w:rPr>
        <w:t>ю</w:t>
      </w:r>
      <w:r w:rsidRPr="00022982">
        <w:rPr>
          <w:rFonts w:ascii="Times New Roman" w:hAnsi="Times New Roman"/>
          <w:sz w:val="28"/>
          <w:szCs w:val="28"/>
        </w:rPr>
        <w:t xml:space="preserve"> 9 статьи 55 Федерального закона №</w:t>
      </w:r>
      <w:r w:rsidR="00A83183" w:rsidRPr="00022982">
        <w:rPr>
          <w:rFonts w:ascii="Times New Roman" w:hAnsi="Times New Roman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 xml:space="preserve">273-ФЗ </w:t>
      </w:r>
      <w:r w:rsidR="00A54C36" w:rsidRPr="00022982">
        <w:rPr>
          <w:rFonts w:ascii="Times New Roman" w:hAnsi="Times New Roman"/>
          <w:sz w:val="28"/>
          <w:szCs w:val="28"/>
        </w:rPr>
        <w:t xml:space="preserve">устанавливаются </w:t>
      </w:r>
      <w:r w:rsidR="00DE434A" w:rsidRPr="00022982">
        <w:rPr>
          <w:rFonts w:ascii="Times New Roman" w:hAnsi="Times New Roman"/>
          <w:sz w:val="28"/>
          <w:szCs w:val="28"/>
        </w:rPr>
        <w:t>Семинарией</w:t>
      </w:r>
      <w:r w:rsidR="00F76708" w:rsidRPr="00022982">
        <w:rPr>
          <w:rFonts w:ascii="Times New Roman" w:hAnsi="Times New Roman"/>
          <w:sz w:val="28"/>
          <w:szCs w:val="28"/>
        </w:rPr>
        <w:t xml:space="preserve"> самостоятельно </w:t>
      </w:r>
      <w:r w:rsidRPr="00022982">
        <w:rPr>
          <w:rFonts w:ascii="Times New Roman" w:hAnsi="Times New Roman"/>
          <w:sz w:val="28"/>
          <w:szCs w:val="28"/>
        </w:rPr>
        <w:t>в части, не урегулированной законодательством об образовании</w:t>
      </w:r>
      <w:r w:rsidR="00F76708" w:rsidRPr="00022982">
        <w:rPr>
          <w:rFonts w:ascii="Times New Roman" w:hAnsi="Times New Roman"/>
          <w:sz w:val="28"/>
          <w:szCs w:val="28"/>
        </w:rPr>
        <w:t>.</w:t>
      </w:r>
    </w:p>
    <w:p w14:paraId="136AF766" w14:textId="048EE283" w:rsidR="00692239" w:rsidRPr="00022982" w:rsidRDefault="00E8202E" w:rsidP="00106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1.5. </w:t>
      </w:r>
      <w:r w:rsidR="00FC3870" w:rsidRPr="00022982">
        <w:rPr>
          <w:rFonts w:ascii="Times New Roman" w:hAnsi="Times New Roman"/>
          <w:sz w:val="28"/>
          <w:szCs w:val="28"/>
        </w:rPr>
        <w:t>К</w:t>
      </w:r>
      <w:r w:rsidR="008437DB" w:rsidRPr="00022982">
        <w:rPr>
          <w:rFonts w:ascii="Times New Roman" w:hAnsi="Times New Roman"/>
          <w:sz w:val="28"/>
          <w:szCs w:val="28"/>
        </w:rPr>
        <w:t xml:space="preserve"> освоению образовательных программ</w:t>
      </w:r>
      <w:r w:rsidR="002A2B2A" w:rsidRPr="00022982">
        <w:rPr>
          <w:rFonts w:ascii="Times New Roman" w:hAnsi="Times New Roman"/>
          <w:sz w:val="28"/>
          <w:szCs w:val="28"/>
        </w:rPr>
        <w:t xml:space="preserve"> бакалавриата допускаются лица, имеющие образование соответствующего уровня, подтвержденное документом о среднем общем образовании или документом о среднем профессиональном образовании</w:t>
      </w:r>
      <w:r w:rsidR="00A83183" w:rsidRPr="00022982">
        <w:rPr>
          <w:rFonts w:ascii="Times New Roman" w:hAnsi="Times New Roman"/>
          <w:sz w:val="28"/>
          <w:szCs w:val="28"/>
        </w:rPr>
        <w:t xml:space="preserve"> и о квалификации</w:t>
      </w:r>
      <w:r w:rsidR="002A2B2A" w:rsidRPr="00022982">
        <w:rPr>
          <w:rFonts w:ascii="Times New Roman" w:hAnsi="Times New Roman"/>
          <w:sz w:val="28"/>
          <w:szCs w:val="28"/>
        </w:rPr>
        <w:t>, или документом о высшем образовании и о квалификации</w:t>
      </w:r>
      <w:r w:rsidR="007D3569" w:rsidRPr="00022982">
        <w:rPr>
          <w:rFonts w:ascii="Times New Roman" w:hAnsi="Times New Roman"/>
          <w:sz w:val="28"/>
          <w:szCs w:val="28"/>
        </w:rPr>
        <w:t>.</w:t>
      </w:r>
    </w:p>
    <w:p w14:paraId="09A1D19C" w14:textId="1D7094A8" w:rsidR="00424E92" w:rsidRPr="00022982" w:rsidRDefault="00C476F8" w:rsidP="00C476F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Образование соответствующего уровня подтверждается следующим документом</w:t>
      </w:r>
      <w:r w:rsidR="00E8202E" w:rsidRPr="00022982">
        <w:rPr>
          <w:rFonts w:ascii="Times New Roman" w:hAnsi="Times New Roman"/>
          <w:sz w:val="28"/>
          <w:szCs w:val="28"/>
        </w:rPr>
        <w:t xml:space="preserve"> (далее –</w:t>
      </w:r>
      <w:r w:rsidR="00241C41" w:rsidRPr="00022982">
        <w:rPr>
          <w:rFonts w:ascii="Times New Roman" w:hAnsi="Times New Roman"/>
          <w:sz w:val="28"/>
          <w:szCs w:val="28"/>
        </w:rPr>
        <w:t xml:space="preserve"> документ установленного образца):</w:t>
      </w:r>
    </w:p>
    <w:p w14:paraId="68B9DD83" w14:textId="219BEF96" w:rsidR="009C2EB4" w:rsidRPr="00022982" w:rsidRDefault="00E8202E" w:rsidP="009C2EB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2982">
        <w:rPr>
          <w:rFonts w:ascii="Times New Roman" w:hAnsi="Times New Roman"/>
          <w:sz w:val="28"/>
          <w:szCs w:val="28"/>
        </w:rPr>
        <w:t>– </w:t>
      </w:r>
      <w:r w:rsidR="00BF1A35" w:rsidRPr="00022982">
        <w:rPr>
          <w:rFonts w:ascii="Times New Roman" w:hAnsi="Times New Roman"/>
          <w:sz w:val="28"/>
          <w:szCs w:val="28"/>
        </w:rPr>
        <w:t xml:space="preserve">документ об образовании или об образовании и о квалификации </w:t>
      </w:r>
      <w:hyperlink r:id="rId13" w:anchor="/multilink/71238710/paragraph/21/number/0" w:history="1">
        <w:r w:rsidR="00BF1A35" w:rsidRPr="00022982">
          <w:rPr>
            <w:rFonts w:ascii="Times New Roman" w:hAnsi="Times New Roman"/>
            <w:sz w:val="28"/>
            <w:szCs w:val="28"/>
          </w:rPr>
          <w:t>образца</w:t>
        </w:r>
      </w:hyperlink>
      <w:r w:rsidR="00BF1A35" w:rsidRPr="00022982">
        <w:rPr>
          <w:rFonts w:ascii="Times New Roman" w:hAnsi="Times New Roman"/>
          <w:sz w:val="28"/>
          <w:szCs w:val="28"/>
        </w:rPr>
        <w:t xml:space="preserve">, установленного федеральным органом исполнительной власти, осуществляющим функции по выработке государственной политики и </w:t>
      </w:r>
      <w:r w:rsidR="00BF1A35" w:rsidRPr="00022982">
        <w:rPr>
          <w:rFonts w:ascii="Times New Roman" w:hAnsi="Times New Roman"/>
          <w:sz w:val="28"/>
          <w:szCs w:val="28"/>
        </w:rPr>
        <w:lastRenderedPageBreak/>
        <w:t>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="00BF1A35" w:rsidRPr="00022982">
        <w:rPr>
          <w:rFonts w:ascii="Times New Roman" w:hAnsi="Times New Roman"/>
          <w:sz w:val="28"/>
          <w:szCs w:val="28"/>
        </w:rPr>
        <w:t xml:space="preserve"> культуры;</w:t>
      </w:r>
    </w:p>
    <w:p w14:paraId="6F857CCD" w14:textId="10178BEA" w:rsidR="009C2EB4" w:rsidRPr="00022982" w:rsidRDefault="00592CB0" w:rsidP="009C2EB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2982">
        <w:rPr>
          <w:rFonts w:ascii="Times New Roman" w:hAnsi="Times New Roman"/>
          <w:sz w:val="28"/>
          <w:szCs w:val="28"/>
        </w:rPr>
        <w:t>– </w:t>
      </w:r>
      <w:r w:rsidR="00BF1A35" w:rsidRPr="00022982">
        <w:rPr>
          <w:rFonts w:ascii="Times New Roman" w:hAnsi="Times New Roman"/>
          <w:sz w:val="28"/>
          <w:szCs w:val="28"/>
        </w:rPr>
        <w:t>документ государственного образца об уровне образования или об уровне образования и о квалификац</w:t>
      </w:r>
      <w:r w:rsidR="00E8202E" w:rsidRPr="00022982">
        <w:rPr>
          <w:rFonts w:ascii="Times New Roman" w:hAnsi="Times New Roman"/>
          <w:sz w:val="28"/>
          <w:szCs w:val="28"/>
        </w:rPr>
        <w:t xml:space="preserve">ии, полученный до 1 января 2014 </w:t>
      </w:r>
      <w:r w:rsidR="00BF1A35" w:rsidRPr="00022982">
        <w:rPr>
          <w:rFonts w:ascii="Times New Roman" w:hAnsi="Times New Roman"/>
          <w:sz w:val="28"/>
          <w:szCs w:val="28"/>
        </w:rPr>
        <w:t>г. (документ о начальном профессиональном образовании, подтверждающий получение среднего (полного) общего образования, и документ о начальном профессиональном образовании, полученном на базе среднего (полного) общего образования, приравниваются к документу о среднем профессиональном образовании</w:t>
      </w:r>
      <w:r w:rsidR="009C2EB4" w:rsidRPr="00022982">
        <w:rPr>
          <w:rFonts w:ascii="Times New Roman" w:hAnsi="Times New Roman"/>
          <w:sz w:val="28"/>
          <w:szCs w:val="28"/>
        </w:rPr>
        <w:t xml:space="preserve"> и о квалификации</w:t>
      </w:r>
      <w:r w:rsidR="00E8202E" w:rsidRPr="00022982">
        <w:rPr>
          <w:rFonts w:ascii="Times New Roman" w:hAnsi="Times New Roman"/>
          <w:sz w:val="28"/>
          <w:szCs w:val="28"/>
        </w:rPr>
        <w:t>)</w:t>
      </w:r>
      <w:r w:rsidR="00BF1A35" w:rsidRPr="00022982">
        <w:rPr>
          <w:rFonts w:ascii="Times New Roman" w:hAnsi="Times New Roman"/>
          <w:sz w:val="28"/>
          <w:szCs w:val="28"/>
        </w:rPr>
        <w:t>;</w:t>
      </w:r>
      <w:proofErr w:type="gramEnd"/>
    </w:p>
    <w:p w14:paraId="4056D778" w14:textId="4CB7435F" w:rsidR="00AB1F2A" w:rsidRPr="00022982" w:rsidRDefault="00592CB0" w:rsidP="00CF44D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2982">
        <w:rPr>
          <w:rFonts w:ascii="Times New Roman" w:hAnsi="Times New Roman"/>
          <w:sz w:val="28"/>
          <w:szCs w:val="28"/>
        </w:rPr>
        <w:t>– </w:t>
      </w:r>
      <w:r w:rsidR="00BF1A35" w:rsidRPr="00022982">
        <w:rPr>
          <w:rFonts w:ascii="Times New Roman" w:hAnsi="Times New Roman"/>
          <w:sz w:val="28"/>
          <w:szCs w:val="28"/>
        </w:rPr>
        <w:t>документ об образовании и о квалификации образца, установленного федеральным государственным бюджетным образовательным учреждением высшего</w:t>
      </w:r>
      <w:r w:rsidR="00E8202E" w:rsidRPr="00022982">
        <w:rPr>
          <w:rFonts w:ascii="Times New Roman" w:hAnsi="Times New Roman"/>
          <w:sz w:val="28"/>
          <w:szCs w:val="28"/>
        </w:rPr>
        <w:t xml:space="preserve"> профессионального образования «</w:t>
      </w:r>
      <w:r w:rsidR="00BF1A35" w:rsidRPr="00022982">
        <w:rPr>
          <w:rFonts w:ascii="Times New Roman" w:hAnsi="Times New Roman"/>
          <w:sz w:val="28"/>
          <w:szCs w:val="28"/>
        </w:rPr>
        <w:t>Московский государ</w:t>
      </w:r>
      <w:r w:rsidR="00E8202E" w:rsidRPr="00022982">
        <w:rPr>
          <w:rFonts w:ascii="Times New Roman" w:hAnsi="Times New Roman"/>
          <w:sz w:val="28"/>
          <w:szCs w:val="28"/>
        </w:rPr>
        <w:t>ственный университет имени М. В. Ломоносова»</w:t>
      </w:r>
      <w:r w:rsidR="00BF1A35" w:rsidRPr="00022982">
        <w:rPr>
          <w:rFonts w:ascii="Times New Roman" w:hAnsi="Times New Roman"/>
          <w:sz w:val="28"/>
          <w:szCs w:val="28"/>
        </w:rPr>
        <w:t xml:space="preserve"> и федеральным государственным бюджетным образовательным учреждением высшего пр</w:t>
      </w:r>
      <w:r w:rsidR="00E8202E" w:rsidRPr="00022982">
        <w:rPr>
          <w:rFonts w:ascii="Times New Roman" w:hAnsi="Times New Roman"/>
          <w:sz w:val="28"/>
          <w:szCs w:val="28"/>
        </w:rPr>
        <w:t>офессионального образования «</w:t>
      </w:r>
      <w:r w:rsidR="00BF1A35" w:rsidRPr="00022982">
        <w:rPr>
          <w:rFonts w:ascii="Times New Roman" w:hAnsi="Times New Roman"/>
          <w:sz w:val="28"/>
          <w:szCs w:val="28"/>
        </w:rPr>
        <w:t>Санкт-Петербургс</w:t>
      </w:r>
      <w:r w:rsidR="00E8202E" w:rsidRPr="00022982">
        <w:rPr>
          <w:rFonts w:ascii="Times New Roman" w:hAnsi="Times New Roman"/>
          <w:sz w:val="28"/>
          <w:szCs w:val="28"/>
        </w:rPr>
        <w:t>кий государственный университет»</w:t>
      </w:r>
      <w:r w:rsidR="00BF1A35" w:rsidRPr="00022982">
        <w:rPr>
          <w:rFonts w:ascii="Times New Roman" w:hAnsi="Times New Roman"/>
          <w:sz w:val="28"/>
          <w:szCs w:val="28"/>
        </w:rPr>
        <w:t>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</w:t>
      </w:r>
      <w:proofErr w:type="gramEnd"/>
      <w:r w:rsidR="00BF1A35" w:rsidRPr="00022982">
        <w:rPr>
          <w:rFonts w:ascii="Times New Roman" w:hAnsi="Times New Roman"/>
          <w:sz w:val="28"/>
          <w:szCs w:val="28"/>
        </w:rPr>
        <w:t xml:space="preserve"> аттестацию;</w:t>
      </w:r>
    </w:p>
    <w:p w14:paraId="05D7A125" w14:textId="3D718BE1" w:rsidR="00BF1A35" w:rsidRPr="00022982" w:rsidRDefault="00E8202E" w:rsidP="00106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2982">
        <w:rPr>
          <w:rFonts w:ascii="Times New Roman" w:hAnsi="Times New Roman"/>
          <w:sz w:val="28"/>
          <w:szCs w:val="28"/>
        </w:rPr>
        <w:t>– </w:t>
      </w:r>
      <w:r w:rsidR="00BF1A35" w:rsidRPr="00022982">
        <w:rPr>
          <w:rFonts w:ascii="Times New Roman" w:hAnsi="Times New Roman"/>
          <w:sz w:val="28"/>
          <w:szCs w:val="28"/>
        </w:rPr>
        <w:t>документ об образовании или об образовании и о квалификации, выданный частной организацией, осуществляющей образовательную деятельность на те</w:t>
      </w:r>
      <w:r w:rsidRPr="00022982">
        <w:rPr>
          <w:rFonts w:ascii="Times New Roman" w:hAnsi="Times New Roman"/>
          <w:sz w:val="28"/>
          <w:szCs w:val="28"/>
        </w:rPr>
        <w:t>рритории инновационного центра «</w:t>
      </w:r>
      <w:proofErr w:type="spellStart"/>
      <w:r w:rsidRPr="00022982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022982">
        <w:rPr>
          <w:rFonts w:ascii="Times New Roman" w:hAnsi="Times New Roman"/>
          <w:sz w:val="28"/>
          <w:szCs w:val="28"/>
        </w:rPr>
        <w:t>»</w:t>
      </w:r>
      <w:r w:rsidR="008F727B" w:rsidRPr="00022982">
        <w:rPr>
          <w:rFonts w:ascii="Times New Roman" w:hAnsi="Times New Roman"/>
          <w:sz w:val="28"/>
          <w:szCs w:val="28"/>
        </w:rPr>
        <w:t>,</w:t>
      </w:r>
      <w:r w:rsidR="008F727B" w:rsidRPr="00022982">
        <w:rPr>
          <w:rFonts w:ascii="Times New Roman" w:hAnsi="Times New Roman"/>
          <w:sz w:val="28"/>
          <w:szCs w:val="28"/>
          <w:shd w:val="clear" w:color="auto" w:fill="FFFFFF"/>
        </w:rPr>
        <w:t xml:space="preserve"> или предусмотренными частью 3 статьи 21 Феде</w:t>
      </w:r>
      <w:r w:rsidRPr="00022982">
        <w:rPr>
          <w:rFonts w:ascii="Times New Roman" w:hAnsi="Times New Roman"/>
          <w:sz w:val="28"/>
          <w:szCs w:val="28"/>
          <w:shd w:val="clear" w:color="auto" w:fill="FFFFFF"/>
        </w:rPr>
        <w:t>раль</w:t>
      </w:r>
      <w:r w:rsidR="005B6011" w:rsidRPr="00022982">
        <w:rPr>
          <w:rFonts w:ascii="Times New Roman" w:hAnsi="Times New Roman"/>
          <w:sz w:val="28"/>
          <w:szCs w:val="28"/>
          <w:shd w:val="clear" w:color="auto" w:fill="FFFFFF"/>
        </w:rPr>
        <w:t>ного закона от 29 июля 2017 г. №</w:t>
      </w:r>
      <w:r w:rsidRPr="00022982">
        <w:rPr>
          <w:rFonts w:ascii="Times New Roman" w:hAnsi="Times New Roman"/>
          <w:sz w:val="28"/>
          <w:szCs w:val="28"/>
          <w:shd w:val="clear" w:color="auto" w:fill="FFFFFF"/>
        </w:rPr>
        <w:t> 216-ФЗ «</w:t>
      </w:r>
      <w:r w:rsidR="008F727B" w:rsidRPr="00022982">
        <w:rPr>
          <w:rFonts w:ascii="Times New Roman" w:hAnsi="Times New Roman"/>
          <w:sz w:val="28"/>
          <w:szCs w:val="28"/>
          <w:shd w:val="clear" w:color="auto" w:fill="FFFFFF"/>
        </w:rPr>
        <w:t>Об инновационных научно-технологических центрах и о внесении изменений в отдельные законодате</w:t>
      </w:r>
      <w:r w:rsidRPr="00022982">
        <w:rPr>
          <w:rFonts w:ascii="Times New Roman" w:hAnsi="Times New Roman"/>
          <w:sz w:val="28"/>
          <w:szCs w:val="28"/>
          <w:shd w:val="clear" w:color="auto" w:fill="FFFFFF"/>
        </w:rPr>
        <w:t>льные акты Российской Федерации»</w:t>
      </w:r>
      <w:r w:rsidR="008F727B" w:rsidRPr="00022982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организациями, осуществляющими образовательную деятельность на территории инновационного научно-технологического центра</w:t>
      </w:r>
      <w:r w:rsidR="00BF1A35" w:rsidRPr="00022982">
        <w:rPr>
          <w:rFonts w:ascii="Times New Roman" w:hAnsi="Times New Roman"/>
          <w:sz w:val="28"/>
          <w:szCs w:val="28"/>
        </w:rPr>
        <w:t>;</w:t>
      </w:r>
      <w:proofErr w:type="gramEnd"/>
    </w:p>
    <w:p w14:paraId="086C1AF2" w14:textId="36526A37" w:rsidR="008B3C89" w:rsidRPr="00022982" w:rsidRDefault="00E8202E" w:rsidP="008B3C8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– </w:t>
      </w:r>
      <w:r w:rsidR="00BF1A35" w:rsidRPr="00022982">
        <w:rPr>
          <w:rFonts w:ascii="Times New Roman" w:hAnsi="Times New Roman"/>
          <w:sz w:val="28"/>
          <w:szCs w:val="28"/>
        </w:rPr>
        <w:t>документ (документы) иностранного государства об образовании или об образовании и о квалификации, если указанное в нем образование признается в Российской Федерации на уровне соответствую</w:t>
      </w:r>
      <w:r w:rsidRPr="00022982">
        <w:rPr>
          <w:rFonts w:ascii="Times New Roman" w:hAnsi="Times New Roman"/>
          <w:sz w:val="28"/>
          <w:szCs w:val="28"/>
        </w:rPr>
        <w:t>щего образования (далее –</w:t>
      </w:r>
      <w:r w:rsidR="00BF1A35" w:rsidRPr="00022982">
        <w:rPr>
          <w:rFonts w:ascii="Times New Roman" w:hAnsi="Times New Roman"/>
          <w:sz w:val="28"/>
          <w:szCs w:val="28"/>
        </w:rPr>
        <w:t xml:space="preserve"> документ иностранного государства об образовании).</w:t>
      </w:r>
    </w:p>
    <w:p w14:paraId="4406CAB7" w14:textId="51E95EA8" w:rsidR="00E20107" w:rsidRPr="00022982" w:rsidRDefault="00E8202E" w:rsidP="00E2010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1.6. </w:t>
      </w:r>
      <w:r w:rsidR="002E2722" w:rsidRPr="00022982">
        <w:rPr>
          <w:rFonts w:ascii="Times New Roman" w:hAnsi="Times New Roman"/>
          <w:sz w:val="28"/>
          <w:szCs w:val="28"/>
        </w:rPr>
        <w:t>При</w:t>
      </w:r>
      <w:r w:rsidRPr="00022982">
        <w:rPr>
          <w:rFonts w:ascii="Times New Roman" w:hAnsi="Times New Roman"/>
          <w:sz w:val="28"/>
          <w:szCs w:val="28"/>
        </w:rPr>
        <w:t>е</w:t>
      </w:r>
      <w:r w:rsidR="002E2722" w:rsidRPr="00022982">
        <w:rPr>
          <w:rFonts w:ascii="Times New Roman" w:hAnsi="Times New Roman"/>
          <w:sz w:val="28"/>
          <w:szCs w:val="28"/>
        </w:rPr>
        <w:t xml:space="preserve">м на обучение </w:t>
      </w:r>
      <w:r w:rsidR="00417764" w:rsidRPr="00022982">
        <w:rPr>
          <w:rFonts w:ascii="Times New Roman" w:hAnsi="Times New Roman"/>
          <w:sz w:val="28"/>
          <w:szCs w:val="28"/>
        </w:rPr>
        <w:t xml:space="preserve">в Семинарию </w:t>
      </w:r>
      <w:r w:rsidR="002E2722" w:rsidRPr="00022982">
        <w:rPr>
          <w:rFonts w:ascii="Times New Roman" w:hAnsi="Times New Roman"/>
          <w:sz w:val="28"/>
          <w:szCs w:val="28"/>
        </w:rPr>
        <w:t xml:space="preserve">осуществляется на </w:t>
      </w:r>
      <w:r w:rsidR="00E20107" w:rsidRPr="00022982">
        <w:rPr>
          <w:rFonts w:ascii="Times New Roman" w:hAnsi="Times New Roman"/>
          <w:sz w:val="28"/>
          <w:szCs w:val="28"/>
        </w:rPr>
        <w:t>1 (</w:t>
      </w:r>
      <w:r w:rsidR="002E2722" w:rsidRPr="00022982">
        <w:rPr>
          <w:rFonts w:ascii="Times New Roman" w:hAnsi="Times New Roman"/>
          <w:sz w:val="28"/>
          <w:szCs w:val="28"/>
        </w:rPr>
        <w:t>первый</w:t>
      </w:r>
      <w:r w:rsidR="00E20107" w:rsidRPr="00022982">
        <w:rPr>
          <w:rFonts w:ascii="Times New Roman" w:hAnsi="Times New Roman"/>
          <w:sz w:val="28"/>
          <w:szCs w:val="28"/>
        </w:rPr>
        <w:t>)</w:t>
      </w:r>
      <w:r w:rsidR="002E2722" w:rsidRPr="00022982">
        <w:rPr>
          <w:rFonts w:ascii="Times New Roman" w:hAnsi="Times New Roman"/>
          <w:sz w:val="28"/>
          <w:szCs w:val="28"/>
        </w:rPr>
        <w:t xml:space="preserve"> курс.</w:t>
      </w:r>
    </w:p>
    <w:p w14:paraId="789317CD" w14:textId="584DE036" w:rsidR="00E20107" w:rsidRPr="00022982" w:rsidRDefault="005B6011" w:rsidP="009D483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 xml:space="preserve">1.7. Прием на обучение в Семинарию </w:t>
      </w:r>
      <w:r w:rsidR="00417764" w:rsidRPr="00022982">
        <w:rPr>
          <w:rFonts w:ascii="Times New Roman" w:hAnsi="Times New Roman"/>
          <w:sz w:val="28"/>
          <w:szCs w:val="28"/>
        </w:rPr>
        <w:t xml:space="preserve">проводится на конкурсной основе </w:t>
      </w:r>
      <w:r w:rsidR="00417764" w:rsidRPr="00022982">
        <w:rPr>
          <w:rFonts w:ascii="Times New Roman" w:hAnsi="Times New Roman"/>
          <w:sz w:val="28"/>
          <w:szCs w:val="28"/>
          <w:lang w:eastAsia="ru-RU"/>
        </w:rPr>
        <w:t xml:space="preserve">(за исключением приема лиц, имеющих право на прием без вступительных </w:t>
      </w:r>
      <w:r w:rsidR="00417764" w:rsidRPr="000229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испытаний) </w:t>
      </w:r>
      <w:r w:rsidR="009B6860" w:rsidRPr="00022982">
        <w:rPr>
          <w:rFonts w:ascii="Times New Roman" w:hAnsi="Times New Roman"/>
          <w:sz w:val="28"/>
          <w:szCs w:val="28"/>
        </w:rPr>
        <w:t>на основании результатов единого г</w:t>
      </w:r>
      <w:r w:rsidR="006B652A" w:rsidRPr="00022982">
        <w:rPr>
          <w:rFonts w:ascii="Times New Roman" w:hAnsi="Times New Roman"/>
          <w:sz w:val="28"/>
          <w:szCs w:val="28"/>
        </w:rPr>
        <w:t>осударственного экзамена (далее –</w:t>
      </w:r>
      <w:r w:rsidR="009B6860" w:rsidRPr="00022982">
        <w:rPr>
          <w:rFonts w:ascii="Times New Roman" w:hAnsi="Times New Roman"/>
          <w:sz w:val="28"/>
          <w:szCs w:val="28"/>
        </w:rPr>
        <w:t xml:space="preserve"> ЕГЭ), которые признаются в качестве результатов вступительных испытаний, и по результатам вступительных испыт</w:t>
      </w:r>
      <w:r w:rsidR="006B652A" w:rsidRPr="00022982">
        <w:rPr>
          <w:rFonts w:ascii="Times New Roman" w:hAnsi="Times New Roman"/>
          <w:sz w:val="28"/>
          <w:szCs w:val="28"/>
        </w:rPr>
        <w:t xml:space="preserve">аний, проводимых </w:t>
      </w:r>
      <w:r w:rsidR="00417764" w:rsidRPr="00022982">
        <w:rPr>
          <w:rFonts w:ascii="Times New Roman" w:hAnsi="Times New Roman"/>
          <w:sz w:val="28"/>
          <w:szCs w:val="28"/>
        </w:rPr>
        <w:t>Семинарией самостоятельно в случаях, установленных Порядком приема.</w:t>
      </w:r>
    </w:p>
    <w:p w14:paraId="713925AE" w14:textId="338C632A" w:rsidR="001923CF" w:rsidRPr="00022982" w:rsidRDefault="001923CF" w:rsidP="009D483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 xml:space="preserve">Семинария проводит </w:t>
      </w:r>
      <w:r w:rsidR="00C62A9D" w:rsidRPr="00022982">
        <w:rPr>
          <w:rFonts w:ascii="Times New Roman" w:hAnsi="Times New Roman"/>
          <w:sz w:val="28"/>
          <w:szCs w:val="28"/>
          <w:lang w:eastAsia="ru-RU"/>
        </w:rPr>
        <w:t>отдельный</w:t>
      </w:r>
      <w:r w:rsidR="008B3C89" w:rsidRPr="000229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2982">
        <w:rPr>
          <w:rFonts w:ascii="Times New Roman" w:hAnsi="Times New Roman"/>
          <w:sz w:val="28"/>
          <w:szCs w:val="28"/>
          <w:lang w:eastAsia="ru-RU"/>
        </w:rPr>
        <w:t xml:space="preserve">конкурс при приеме по следующим условиям поступления на обучение (далее </w:t>
      </w:r>
      <w:r w:rsidRPr="00022982">
        <w:rPr>
          <w:rFonts w:ascii="Times New Roman" w:hAnsi="Times New Roman"/>
          <w:sz w:val="28"/>
          <w:szCs w:val="28"/>
        </w:rPr>
        <w:t>–</w:t>
      </w:r>
      <w:r w:rsidRPr="00022982">
        <w:rPr>
          <w:rFonts w:ascii="Times New Roman" w:hAnsi="Times New Roman"/>
          <w:sz w:val="28"/>
          <w:szCs w:val="28"/>
          <w:lang w:eastAsia="ru-RU"/>
        </w:rPr>
        <w:t xml:space="preserve"> условия поступления):</w:t>
      </w:r>
    </w:p>
    <w:p w14:paraId="4CE7C403" w14:textId="50F4C650" w:rsidR="001923CF" w:rsidRPr="00022982" w:rsidRDefault="00A5593D" w:rsidP="009D483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1) </w:t>
      </w:r>
      <w:r w:rsidR="001923CF" w:rsidRPr="00022982">
        <w:rPr>
          <w:rFonts w:ascii="Times New Roman" w:hAnsi="Times New Roman"/>
          <w:sz w:val="28"/>
          <w:szCs w:val="28"/>
          <w:lang w:eastAsia="ru-RU"/>
        </w:rPr>
        <w:t>раздельно по очной и заочной формам обучения;</w:t>
      </w:r>
    </w:p>
    <w:p w14:paraId="020CE525" w14:textId="54F33E4B" w:rsidR="001923CF" w:rsidRPr="00022982" w:rsidRDefault="00A5593D" w:rsidP="009D483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2) </w:t>
      </w:r>
      <w:r w:rsidR="001923CF" w:rsidRPr="00022982">
        <w:rPr>
          <w:rFonts w:ascii="Times New Roman" w:hAnsi="Times New Roman"/>
          <w:sz w:val="28"/>
          <w:szCs w:val="28"/>
          <w:lang w:eastAsia="ru-RU"/>
        </w:rPr>
        <w:t>раздельно в соответствии с направлениями подготовки</w:t>
      </w:r>
      <w:r w:rsidR="003328CA" w:rsidRPr="00022982">
        <w:rPr>
          <w:rFonts w:ascii="Times New Roman" w:hAnsi="Times New Roman"/>
          <w:sz w:val="28"/>
          <w:szCs w:val="28"/>
          <w:lang w:eastAsia="ru-RU"/>
        </w:rPr>
        <w:t>;</w:t>
      </w:r>
    </w:p>
    <w:p w14:paraId="43BF75E9" w14:textId="79971A75" w:rsidR="001923CF" w:rsidRPr="00022982" w:rsidRDefault="00A5593D" w:rsidP="009D483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3) </w:t>
      </w:r>
      <w:r w:rsidR="003328CA" w:rsidRPr="00022982">
        <w:rPr>
          <w:rFonts w:ascii="Times New Roman" w:hAnsi="Times New Roman"/>
          <w:sz w:val="28"/>
          <w:szCs w:val="28"/>
        </w:rPr>
        <w:t>по различным направлениям подготовки</w:t>
      </w:r>
      <w:r w:rsidRPr="00022982">
        <w:rPr>
          <w:rFonts w:ascii="Times New Roman" w:hAnsi="Times New Roman"/>
          <w:sz w:val="28"/>
          <w:szCs w:val="28"/>
        </w:rPr>
        <w:t>;</w:t>
      </w:r>
    </w:p>
    <w:p w14:paraId="44C94D05" w14:textId="136B88E6" w:rsidR="003328CA" w:rsidRPr="00022982" w:rsidRDefault="00A5593D" w:rsidP="009D483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4) </w:t>
      </w:r>
      <w:r w:rsidR="003328CA" w:rsidRPr="00022982">
        <w:rPr>
          <w:rFonts w:ascii="Times New Roman" w:hAnsi="Times New Roman"/>
          <w:sz w:val="28"/>
          <w:szCs w:val="28"/>
        </w:rPr>
        <w:t>раздельно в рамках контрольных цифр:</w:t>
      </w:r>
    </w:p>
    <w:p w14:paraId="4038B68A" w14:textId="76C6568E" w:rsidR="003328CA" w:rsidRPr="00022982" w:rsidRDefault="00A5593D" w:rsidP="009D483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– на места в пределах квоты приема за счет бюджетных ассигнований лиц, имеющих особое право на прием в пределах квоты (далее – особая квота), которая устанавливается Семинарией в размере не менее 10% от объема контрольных цифр по каждому направлению подготовки;</w:t>
      </w:r>
    </w:p>
    <w:p w14:paraId="643C423F" w14:textId="40A472F7" w:rsidR="00A5593D" w:rsidRPr="00022982" w:rsidRDefault="007626E5" w:rsidP="009D483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– на места в пределах отде</w:t>
      </w:r>
      <w:r w:rsidR="00A5593D" w:rsidRPr="00022982">
        <w:rPr>
          <w:rFonts w:ascii="Times New Roman" w:hAnsi="Times New Roman"/>
          <w:sz w:val="28"/>
          <w:szCs w:val="28"/>
        </w:rPr>
        <w:t xml:space="preserve">льной квоты приема на </w:t>
      </w:r>
      <w:proofErr w:type="gramStart"/>
      <w:r w:rsidR="00A5593D" w:rsidRPr="00022982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A5593D" w:rsidRPr="00022982">
        <w:rPr>
          <w:rFonts w:ascii="Times New Roman" w:hAnsi="Times New Roman"/>
          <w:sz w:val="28"/>
          <w:szCs w:val="28"/>
        </w:rPr>
        <w:t xml:space="preserve"> образовательным программам высшего образования, выделяемой в соответствии с Указом Президента Российской Федерации от 9 мая 2022 г. № 268 «О дополнительных мерах поддержки семей военнослужащих и сотрудников некоторых федеральных государственных органов</w:t>
      </w:r>
      <w:r w:rsidRPr="00022982">
        <w:rPr>
          <w:rFonts w:ascii="Times New Roman" w:hAnsi="Times New Roman"/>
          <w:sz w:val="28"/>
          <w:szCs w:val="28"/>
        </w:rPr>
        <w:t>» (далее соответственно – отде</w:t>
      </w:r>
      <w:r w:rsidR="00A5593D" w:rsidRPr="00022982">
        <w:rPr>
          <w:rFonts w:ascii="Times New Roman" w:hAnsi="Times New Roman"/>
          <w:sz w:val="28"/>
          <w:szCs w:val="28"/>
        </w:rPr>
        <w:t>льн</w:t>
      </w:r>
      <w:r w:rsidRPr="00022982">
        <w:rPr>
          <w:rFonts w:ascii="Times New Roman" w:hAnsi="Times New Roman"/>
          <w:sz w:val="28"/>
          <w:szCs w:val="28"/>
        </w:rPr>
        <w:t>ая квота); отде</w:t>
      </w:r>
      <w:r w:rsidR="00A5593D" w:rsidRPr="00022982">
        <w:rPr>
          <w:rFonts w:ascii="Times New Roman" w:hAnsi="Times New Roman"/>
          <w:sz w:val="28"/>
          <w:szCs w:val="28"/>
        </w:rPr>
        <w:t>льная квота устанавливается Семинарией в размере 10% от объема контрольных цифр по каждой специальности или направлению подготовки с округлением по правилам математики</w:t>
      </w:r>
      <w:r w:rsidR="00A926AD" w:rsidRPr="00022982">
        <w:rPr>
          <w:rFonts w:ascii="Times New Roman" w:hAnsi="Times New Roman"/>
          <w:sz w:val="28"/>
          <w:szCs w:val="28"/>
        </w:rPr>
        <w:t>;</w:t>
      </w:r>
    </w:p>
    <w:p w14:paraId="79A168F3" w14:textId="2F4E6820" w:rsidR="00BD541C" w:rsidRPr="00022982" w:rsidRDefault="00A926AD" w:rsidP="009D483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– на места в рамках контрольных цифр за вычетом ме</w:t>
      </w:r>
      <w:proofErr w:type="gramStart"/>
      <w:r w:rsidRPr="00022982">
        <w:rPr>
          <w:rFonts w:ascii="Times New Roman" w:hAnsi="Times New Roman"/>
          <w:sz w:val="28"/>
          <w:szCs w:val="28"/>
        </w:rPr>
        <w:t>ст в пр</w:t>
      </w:r>
      <w:proofErr w:type="gramEnd"/>
      <w:r w:rsidRPr="00022982">
        <w:rPr>
          <w:rFonts w:ascii="Times New Roman" w:hAnsi="Times New Roman"/>
          <w:sz w:val="28"/>
          <w:szCs w:val="28"/>
        </w:rPr>
        <w:t>еделах особой</w:t>
      </w:r>
      <w:r w:rsidR="007626E5" w:rsidRPr="00022982">
        <w:rPr>
          <w:rFonts w:ascii="Times New Roman" w:hAnsi="Times New Roman"/>
          <w:sz w:val="28"/>
          <w:szCs w:val="28"/>
        </w:rPr>
        <w:t xml:space="preserve"> квоты и отде</w:t>
      </w:r>
      <w:r w:rsidRPr="00022982">
        <w:rPr>
          <w:rFonts w:ascii="Times New Roman" w:hAnsi="Times New Roman"/>
          <w:sz w:val="28"/>
          <w:szCs w:val="28"/>
        </w:rPr>
        <w:t xml:space="preserve">льной квоты (далее соответственно </w:t>
      </w:r>
      <w:r w:rsidR="00E51166" w:rsidRPr="00022982">
        <w:rPr>
          <w:sz w:val="28"/>
          <w:szCs w:val="28"/>
        </w:rPr>
        <w:t>–</w:t>
      </w:r>
      <w:r w:rsidRPr="00022982">
        <w:rPr>
          <w:rFonts w:ascii="Times New Roman" w:hAnsi="Times New Roman"/>
          <w:sz w:val="28"/>
          <w:szCs w:val="28"/>
        </w:rPr>
        <w:t xml:space="preserve"> основные места в рамках контрольных цифр, места в пределах квот).</w:t>
      </w:r>
    </w:p>
    <w:p w14:paraId="1CC6FE87" w14:textId="51258788" w:rsidR="008B3C89" w:rsidRPr="00022982" w:rsidRDefault="00A926AD" w:rsidP="006E34E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По каждой совокупности условий поступления, указанных в настоящем пункте, организация проводит отдельный конкурс.</w:t>
      </w:r>
    </w:p>
    <w:p w14:paraId="5570E83C" w14:textId="468FD0B3" w:rsidR="009B6860" w:rsidRPr="00022982" w:rsidRDefault="009B6860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1.</w:t>
      </w:r>
      <w:r w:rsidR="009D4839" w:rsidRPr="00022982">
        <w:rPr>
          <w:sz w:val="28"/>
          <w:szCs w:val="28"/>
        </w:rPr>
        <w:t>8</w:t>
      </w:r>
      <w:r w:rsidR="002B28D9" w:rsidRPr="00022982">
        <w:rPr>
          <w:sz w:val="28"/>
          <w:szCs w:val="28"/>
        </w:rPr>
        <w:t xml:space="preserve">. Прием на </w:t>
      </w:r>
      <w:proofErr w:type="gramStart"/>
      <w:r w:rsidR="002B28D9" w:rsidRPr="00022982">
        <w:rPr>
          <w:sz w:val="28"/>
          <w:szCs w:val="28"/>
        </w:rPr>
        <w:t xml:space="preserve">обучение </w:t>
      </w:r>
      <w:r w:rsidR="00066855" w:rsidRPr="00022982">
        <w:rPr>
          <w:sz w:val="28"/>
          <w:szCs w:val="28"/>
        </w:rPr>
        <w:t>по программам</w:t>
      </w:r>
      <w:proofErr w:type="gramEnd"/>
      <w:r w:rsidR="00066855" w:rsidRPr="00022982">
        <w:rPr>
          <w:sz w:val="28"/>
          <w:szCs w:val="28"/>
        </w:rPr>
        <w:t xml:space="preserve"> бакалавриата </w:t>
      </w:r>
      <w:r w:rsidR="002B28D9" w:rsidRPr="00022982">
        <w:rPr>
          <w:sz w:val="28"/>
          <w:szCs w:val="28"/>
        </w:rPr>
        <w:t>проводится</w:t>
      </w:r>
      <w:r w:rsidRPr="00022982">
        <w:rPr>
          <w:sz w:val="28"/>
          <w:szCs w:val="28"/>
        </w:rPr>
        <w:t>:</w:t>
      </w:r>
    </w:p>
    <w:p w14:paraId="678A28DA" w14:textId="03EFF9FC" w:rsidR="009B6860" w:rsidRPr="00022982" w:rsidRDefault="006C2E5F" w:rsidP="001064DA">
      <w:pPr>
        <w:pStyle w:val="aff1"/>
        <w:widowControl w:val="0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</w:t>
      </w:r>
      <w:r w:rsidR="006B652A" w:rsidRPr="00022982">
        <w:rPr>
          <w:sz w:val="28"/>
          <w:szCs w:val="28"/>
        </w:rPr>
        <w:t> </w:t>
      </w:r>
      <w:r w:rsidR="009B6860" w:rsidRPr="00022982">
        <w:rPr>
          <w:sz w:val="28"/>
          <w:szCs w:val="28"/>
        </w:rPr>
        <w:t xml:space="preserve">на базе среднего общего образования – на основании оцениваемых по </w:t>
      </w:r>
      <w:proofErr w:type="spellStart"/>
      <w:r w:rsidR="009B6860" w:rsidRPr="00022982">
        <w:rPr>
          <w:sz w:val="28"/>
          <w:szCs w:val="28"/>
        </w:rPr>
        <w:t>стобалльной</w:t>
      </w:r>
      <w:proofErr w:type="spellEnd"/>
      <w:r w:rsidR="009B6860" w:rsidRPr="00022982">
        <w:rPr>
          <w:sz w:val="28"/>
          <w:szCs w:val="28"/>
        </w:rPr>
        <w:t xml:space="preserve"> шкале результатов </w:t>
      </w:r>
      <w:r w:rsidR="00DE0E97" w:rsidRPr="00022982">
        <w:rPr>
          <w:sz w:val="28"/>
          <w:szCs w:val="28"/>
        </w:rPr>
        <w:t xml:space="preserve">ЕГЭ </w:t>
      </w:r>
      <w:r w:rsidR="00DC61C7" w:rsidRPr="00022982">
        <w:rPr>
          <w:sz w:val="28"/>
          <w:szCs w:val="28"/>
        </w:rPr>
        <w:t>2020</w:t>
      </w:r>
      <w:r w:rsidR="009D4839" w:rsidRPr="00022982">
        <w:rPr>
          <w:sz w:val="28"/>
          <w:szCs w:val="28"/>
        </w:rPr>
        <w:t>-202</w:t>
      </w:r>
      <w:r w:rsidR="00DC61C7" w:rsidRPr="00022982">
        <w:rPr>
          <w:sz w:val="28"/>
          <w:szCs w:val="28"/>
        </w:rPr>
        <w:t>4</w:t>
      </w:r>
      <w:r w:rsidR="009B6860" w:rsidRPr="00022982">
        <w:rPr>
          <w:sz w:val="28"/>
          <w:szCs w:val="28"/>
        </w:rPr>
        <w:t xml:space="preserve"> годов по общеобразовательн</w:t>
      </w:r>
      <w:r w:rsidR="009D4839" w:rsidRPr="00022982">
        <w:rPr>
          <w:sz w:val="28"/>
          <w:szCs w:val="28"/>
        </w:rPr>
        <w:t>ым предметам, установленным в пункте</w:t>
      </w:r>
      <w:r w:rsidR="006B652A" w:rsidRPr="00022982">
        <w:rPr>
          <w:sz w:val="28"/>
          <w:szCs w:val="28"/>
        </w:rPr>
        <w:t xml:space="preserve"> </w:t>
      </w:r>
      <w:r w:rsidR="009B6860" w:rsidRPr="00022982">
        <w:rPr>
          <w:sz w:val="28"/>
          <w:szCs w:val="28"/>
        </w:rPr>
        <w:t>2.</w:t>
      </w:r>
      <w:r w:rsidR="002B28D9" w:rsidRPr="00022982">
        <w:rPr>
          <w:sz w:val="28"/>
          <w:szCs w:val="28"/>
        </w:rPr>
        <w:t>1</w:t>
      </w:r>
      <w:r w:rsidR="00DE0E97" w:rsidRPr="00022982">
        <w:rPr>
          <w:sz w:val="28"/>
          <w:szCs w:val="28"/>
        </w:rPr>
        <w:t>. настоящих Правил</w:t>
      </w:r>
      <w:r w:rsidR="009B6860" w:rsidRPr="00022982">
        <w:rPr>
          <w:sz w:val="28"/>
          <w:szCs w:val="28"/>
        </w:rPr>
        <w:t>, которые признаются в качестве результатов вступи</w:t>
      </w:r>
      <w:r w:rsidR="002B28D9" w:rsidRPr="00022982">
        <w:rPr>
          <w:sz w:val="28"/>
          <w:szCs w:val="28"/>
        </w:rPr>
        <w:t>тельных испытаний, и</w:t>
      </w:r>
      <w:r w:rsidR="000C432D" w:rsidRPr="00022982">
        <w:rPr>
          <w:sz w:val="28"/>
          <w:szCs w:val="28"/>
        </w:rPr>
        <w:t xml:space="preserve"> </w:t>
      </w:r>
      <w:r w:rsidR="009B6860" w:rsidRPr="00022982">
        <w:rPr>
          <w:sz w:val="28"/>
          <w:szCs w:val="28"/>
        </w:rPr>
        <w:t>по результатам вступительных испытаний, проводимых Семинарией самостоятельно;</w:t>
      </w:r>
    </w:p>
    <w:p w14:paraId="1C0B1BE0" w14:textId="0D03A9D6" w:rsidR="001923CF" w:rsidRPr="00022982" w:rsidRDefault="006C2E5F" w:rsidP="00C60FB1">
      <w:pPr>
        <w:pStyle w:val="aff1"/>
        <w:widowControl w:val="0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</w:t>
      </w:r>
      <w:r w:rsidR="002B28D9" w:rsidRPr="00022982">
        <w:rPr>
          <w:sz w:val="28"/>
          <w:szCs w:val="28"/>
          <w:lang w:val="en-US"/>
        </w:rPr>
        <w:t> </w:t>
      </w:r>
      <w:r w:rsidR="009B6860" w:rsidRPr="00022982">
        <w:rPr>
          <w:sz w:val="28"/>
          <w:szCs w:val="28"/>
        </w:rPr>
        <w:t xml:space="preserve">на базе среднего профессионального или высшего образования (далее – профессиональное образование) – </w:t>
      </w:r>
      <w:r w:rsidR="000C432D" w:rsidRPr="00022982">
        <w:rPr>
          <w:sz w:val="28"/>
          <w:szCs w:val="28"/>
        </w:rPr>
        <w:t>по результатам вступительных испытаний, форма и перечень которых определяются Семинарией</w:t>
      </w:r>
      <w:r w:rsidR="009D4839" w:rsidRPr="00022982">
        <w:rPr>
          <w:sz w:val="28"/>
          <w:szCs w:val="28"/>
        </w:rPr>
        <w:t xml:space="preserve"> самостоятельно</w:t>
      </w:r>
      <w:r w:rsidR="009B6860" w:rsidRPr="00022982">
        <w:rPr>
          <w:sz w:val="28"/>
          <w:szCs w:val="28"/>
        </w:rPr>
        <w:t>.</w:t>
      </w:r>
    </w:p>
    <w:p w14:paraId="745CE14C" w14:textId="15F6D522" w:rsidR="006C2E5F" w:rsidRPr="00022982" w:rsidRDefault="009E75FD" w:rsidP="001064DA">
      <w:pPr>
        <w:widowControl w:val="0"/>
        <w:tabs>
          <w:tab w:val="left" w:pos="11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022982">
        <w:rPr>
          <w:rFonts w:ascii="Times New Roman" w:hAnsi="Times New Roman"/>
          <w:sz w:val="28"/>
          <w:szCs w:val="28"/>
        </w:rPr>
        <w:t>1.9</w:t>
      </w:r>
      <w:r w:rsidR="00712587" w:rsidRPr="00022982">
        <w:rPr>
          <w:rFonts w:ascii="Times New Roman" w:hAnsi="Times New Roman"/>
          <w:sz w:val="28"/>
          <w:szCs w:val="28"/>
        </w:rPr>
        <w:t>.</w:t>
      </w:r>
      <w:r w:rsidR="006D6BBB" w:rsidRPr="00022982">
        <w:rPr>
          <w:rFonts w:ascii="Times New Roman" w:hAnsi="Times New Roman"/>
          <w:sz w:val="28"/>
          <w:szCs w:val="28"/>
        </w:rPr>
        <w:t> </w:t>
      </w:r>
      <w:r w:rsidR="006C2E5F" w:rsidRPr="00022982">
        <w:rPr>
          <w:rFonts w:ascii="Times New Roman" w:hAnsi="Times New Roman"/>
          <w:sz w:val="28"/>
          <w:szCs w:val="28"/>
          <w:lang w:eastAsia="ru-RU" w:bidi="ru-RU"/>
        </w:rPr>
        <w:t>Прием на обучение осуществляется на места за счет средств Русской Прав</w:t>
      </w:r>
      <w:r w:rsidR="009D4839" w:rsidRPr="00022982">
        <w:rPr>
          <w:rFonts w:ascii="Times New Roman" w:hAnsi="Times New Roman"/>
          <w:sz w:val="28"/>
          <w:szCs w:val="28"/>
          <w:lang w:eastAsia="ru-RU" w:bidi="ru-RU"/>
        </w:rPr>
        <w:t>ославной Церкви</w:t>
      </w:r>
      <w:r w:rsidR="006C2E5F" w:rsidRPr="00022982">
        <w:rPr>
          <w:rFonts w:ascii="Times New Roman" w:hAnsi="Times New Roman"/>
          <w:sz w:val="28"/>
          <w:szCs w:val="28"/>
          <w:lang w:eastAsia="ru-RU" w:bidi="ru-RU"/>
        </w:rPr>
        <w:t>.</w:t>
      </w:r>
    </w:p>
    <w:p w14:paraId="0F7B7D2E" w14:textId="1AFFD540" w:rsidR="00102D7F" w:rsidRPr="00022982" w:rsidRDefault="00102D7F" w:rsidP="00106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lastRenderedPageBreak/>
        <w:t>Количество мест на программу по направлению 48.03.01 Теология по договорам об оказании платных услуг</w:t>
      </w:r>
      <w:r w:rsidR="006B652A" w:rsidRPr="00022982">
        <w:rPr>
          <w:rFonts w:ascii="Times New Roman" w:hAnsi="Times New Roman"/>
          <w:sz w:val="28"/>
          <w:szCs w:val="28"/>
        </w:rPr>
        <w:t xml:space="preserve"> (за сче</w:t>
      </w:r>
      <w:r w:rsidR="00071898" w:rsidRPr="00022982">
        <w:rPr>
          <w:rFonts w:ascii="Times New Roman" w:hAnsi="Times New Roman"/>
          <w:sz w:val="28"/>
          <w:szCs w:val="28"/>
        </w:rPr>
        <w:t>т средств Русской Православной Церкви</w:t>
      </w:r>
      <w:r w:rsidRPr="00022982">
        <w:rPr>
          <w:rFonts w:ascii="Times New Roman" w:hAnsi="Times New Roman"/>
          <w:sz w:val="28"/>
          <w:szCs w:val="28"/>
        </w:rPr>
        <w:t xml:space="preserve">) на </w:t>
      </w:r>
      <w:r w:rsidR="009E75FD" w:rsidRPr="00022982">
        <w:rPr>
          <w:rFonts w:ascii="Times New Roman" w:hAnsi="Times New Roman"/>
          <w:sz w:val="28"/>
          <w:szCs w:val="28"/>
        </w:rPr>
        <w:t>202</w:t>
      </w:r>
      <w:r w:rsidR="00B23C21" w:rsidRPr="00022982">
        <w:rPr>
          <w:rFonts w:ascii="Times New Roman" w:hAnsi="Times New Roman"/>
          <w:sz w:val="28"/>
          <w:szCs w:val="28"/>
        </w:rPr>
        <w:t>4</w:t>
      </w:r>
      <w:r w:rsidR="009E75FD" w:rsidRPr="00022982">
        <w:rPr>
          <w:rFonts w:ascii="Times New Roman" w:hAnsi="Times New Roman"/>
          <w:sz w:val="28"/>
          <w:szCs w:val="28"/>
        </w:rPr>
        <w:t>/202</w:t>
      </w:r>
      <w:r w:rsidR="00B23C21" w:rsidRPr="00022982">
        <w:rPr>
          <w:rFonts w:ascii="Times New Roman" w:hAnsi="Times New Roman"/>
          <w:sz w:val="28"/>
          <w:szCs w:val="28"/>
        </w:rPr>
        <w:t>5</w:t>
      </w:r>
      <w:r w:rsidR="006B652A" w:rsidRPr="00022982">
        <w:rPr>
          <w:rFonts w:ascii="Times New Roman" w:hAnsi="Times New Roman"/>
          <w:sz w:val="28"/>
          <w:szCs w:val="28"/>
        </w:rPr>
        <w:t xml:space="preserve"> учебный год составляет 10 </w:t>
      </w:r>
      <w:r w:rsidRPr="00022982">
        <w:rPr>
          <w:rFonts w:ascii="Times New Roman" w:hAnsi="Times New Roman"/>
          <w:sz w:val="28"/>
          <w:szCs w:val="28"/>
        </w:rPr>
        <w:t>мест.</w:t>
      </w:r>
    </w:p>
    <w:p w14:paraId="1AEF25B4" w14:textId="45BAFE9A" w:rsidR="005D52C3" w:rsidRPr="00022982" w:rsidRDefault="005D52C3" w:rsidP="00106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 xml:space="preserve">Количество мест на программу по направлению </w:t>
      </w:r>
      <w:r w:rsidR="001C4066" w:rsidRPr="00022982">
        <w:rPr>
          <w:rFonts w:ascii="Times New Roman" w:hAnsi="Times New Roman"/>
          <w:sz w:val="28"/>
          <w:szCs w:val="28"/>
        </w:rPr>
        <w:t>«</w:t>
      </w:r>
      <w:r w:rsidRPr="00022982">
        <w:rPr>
          <w:rFonts w:ascii="Times New Roman" w:hAnsi="Times New Roman"/>
          <w:sz w:val="28"/>
          <w:szCs w:val="28"/>
        </w:rPr>
        <w:t>Подготовка служителей и религиозного персонала религиозных организаций</w:t>
      </w:r>
      <w:r w:rsidR="001C4066" w:rsidRPr="00022982">
        <w:rPr>
          <w:rFonts w:ascii="Times New Roman" w:hAnsi="Times New Roman"/>
          <w:sz w:val="28"/>
          <w:szCs w:val="28"/>
        </w:rPr>
        <w:t>»</w:t>
      </w:r>
      <w:r w:rsidRPr="00022982">
        <w:rPr>
          <w:rFonts w:ascii="Times New Roman" w:hAnsi="Times New Roman"/>
          <w:sz w:val="28"/>
          <w:szCs w:val="28"/>
        </w:rPr>
        <w:t xml:space="preserve"> по договорам о</w:t>
      </w:r>
      <w:r w:rsidR="00BB071E" w:rsidRPr="00022982">
        <w:rPr>
          <w:rFonts w:ascii="Times New Roman" w:hAnsi="Times New Roman"/>
          <w:sz w:val="28"/>
          <w:szCs w:val="28"/>
        </w:rPr>
        <w:t>б оказании платных услуг (за сче</w:t>
      </w:r>
      <w:r w:rsidRPr="00022982">
        <w:rPr>
          <w:rFonts w:ascii="Times New Roman" w:hAnsi="Times New Roman"/>
          <w:sz w:val="28"/>
          <w:szCs w:val="28"/>
        </w:rPr>
        <w:t xml:space="preserve">т средств Русской Православной Церкви) на </w:t>
      </w:r>
      <w:r w:rsidR="009E75FD" w:rsidRPr="00022982">
        <w:rPr>
          <w:rFonts w:ascii="Times New Roman" w:hAnsi="Times New Roman"/>
          <w:sz w:val="28"/>
          <w:szCs w:val="28"/>
        </w:rPr>
        <w:t>202</w:t>
      </w:r>
      <w:r w:rsidR="00B23C21" w:rsidRPr="00022982">
        <w:rPr>
          <w:rFonts w:ascii="Times New Roman" w:hAnsi="Times New Roman"/>
          <w:sz w:val="28"/>
          <w:szCs w:val="28"/>
        </w:rPr>
        <w:t>4</w:t>
      </w:r>
      <w:r w:rsidR="009E75FD" w:rsidRPr="00022982">
        <w:rPr>
          <w:rFonts w:ascii="Times New Roman" w:hAnsi="Times New Roman"/>
          <w:sz w:val="28"/>
          <w:szCs w:val="28"/>
        </w:rPr>
        <w:t>/202</w:t>
      </w:r>
      <w:r w:rsidR="00B23C21" w:rsidRPr="00022982">
        <w:rPr>
          <w:rFonts w:ascii="Times New Roman" w:hAnsi="Times New Roman"/>
          <w:sz w:val="28"/>
          <w:szCs w:val="28"/>
        </w:rPr>
        <w:t>5</w:t>
      </w:r>
      <w:r w:rsidR="006C2E5F" w:rsidRPr="00022982">
        <w:rPr>
          <w:rFonts w:ascii="Times New Roman" w:hAnsi="Times New Roman"/>
          <w:sz w:val="28"/>
          <w:szCs w:val="28"/>
        </w:rPr>
        <w:t xml:space="preserve"> учебный год </w:t>
      </w:r>
      <w:r w:rsidR="00BB071E" w:rsidRPr="00022982">
        <w:rPr>
          <w:rFonts w:ascii="Times New Roman" w:hAnsi="Times New Roman"/>
          <w:sz w:val="28"/>
          <w:szCs w:val="28"/>
        </w:rPr>
        <w:t xml:space="preserve">составляет 10 </w:t>
      </w:r>
      <w:r w:rsidRPr="00022982">
        <w:rPr>
          <w:rFonts w:ascii="Times New Roman" w:hAnsi="Times New Roman"/>
          <w:sz w:val="28"/>
          <w:szCs w:val="28"/>
        </w:rPr>
        <w:t>мест</w:t>
      </w:r>
      <w:r w:rsidR="00066855" w:rsidRPr="00022982">
        <w:rPr>
          <w:rStyle w:val="af6"/>
          <w:rFonts w:ascii="Times New Roman" w:hAnsi="Times New Roman"/>
          <w:sz w:val="28"/>
          <w:szCs w:val="28"/>
        </w:rPr>
        <w:footnoteReference w:id="1"/>
      </w:r>
      <w:r w:rsidR="001C4066" w:rsidRPr="00022982">
        <w:rPr>
          <w:rFonts w:ascii="Times New Roman" w:hAnsi="Times New Roman"/>
          <w:sz w:val="28"/>
          <w:szCs w:val="28"/>
        </w:rPr>
        <w:t>.</w:t>
      </w:r>
    </w:p>
    <w:p w14:paraId="210B389F" w14:textId="36EAFEC9" w:rsidR="004D4C60" w:rsidRPr="00022982" w:rsidRDefault="007F4212" w:rsidP="00106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1.10</w:t>
      </w:r>
      <w:r w:rsidR="006C2E5F" w:rsidRPr="00022982">
        <w:rPr>
          <w:rFonts w:ascii="Times New Roman" w:hAnsi="Times New Roman"/>
          <w:sz w:val="28"/>
          <w:szCs w:val="28"/>
        </w:rPr>
        <w:t>. </w:t>
      </w:r>
      <w:r w:rsidR="004D4C60" w:rsidRPr="00022982">
        <w:rPr>
          <w:rFonts w:ascii="Times New Roman" w:hAnsi="Times New Roman"/>
          <w:sz w:val="28"/>
          <w:szCs w:val="28"/>
        </w:rPr>
        <w:t>Для поступающих на обучение на базе различных уровней образования проводится единый конкурс по одинаковым условиям поступления и одному и тому же ос</w:t>
      </w:r>
      <w:r w:rsidR="006B652A" w:rsidRPr="00022982">
        <w:rPr>
          <w:rFonts w:ascii="Times New Roman" w:hAnsi="Times New Roman"/>
          <w:sz w:val="28"/>
          <w:szCs w:val="28"/>
        </w:rPr>
        <w:t>нованию прие</w:t>
      </w:r>
      <w:r w:rsidR="004D4C60" w:rsidRPr="00022982">
        <w:rPr>
          <w:rFonts w:ascii="Times New Roman" w:hAnsi="Times New Roman"/>
          <w:sz w:val="28"/>
          <w:szCs w:val="28"/>
        </w:rPr>
        <w:t>ма.</w:t>
      </w:r>
    </w:p>
    <w:p w14:paraId="6F0465F0" w14:textId="77777777" w:rsidR="007F4212" w:rsidRPr="00022982" w:rsidRDefault="00262D6A" w:rsidP="00106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1.1</w:t>
      </w:r>
      <w:r w:rsidR="007F4212" w:rsidRPr="00022982">
        <w:rPr>
          <w:rFonts w:ascii="Times New Roman" w:hAnsi="Times New Roman"/>
          <w:sz w:val="28"/>
          <w:szCs w:val="28"/>
        </w:rPr>
        <w:t>1</w:t>
      </w:r>
      <w:r w:rsidR="00AA3D98" w:rsidRPr="00022982">
        <w:rPr>
          <w:rFonts w:ascii="Times New Roman" w:hAnsi="Times New Roman"/>
          <w:sz w:val="28"/>
          <w:szCs w:val="28"/>
        </w:rPr>
        <w:t>. </w:t>
      </w:r>
      <w:proofErr w:type="gramStart"/>
      <w:r w:rsidR="006B652A" w:rsidRPr="00022982">
        <w:rPr>
          <w:rFonts w:ascii="Times New Roman" w:hAnsi="Times New Roman"/>
          <w:sz w:val="28"/>
          <w:szCs w:val="28"/>
        </w:rPr>
        <w:t>Прие</w:t>
      </w:r>
      <w:r w:rsidR="00071898" w:rsidRPr="00022982">
        <w:rPr>
          <w:rFonts w:ascii="Times New Roman" w:hAnsi="Times New Roman"/>
          <w:sz w:val="28"/>
          <w:szCs w:val="28"/>
        </w:rPr>
        <w:t>м на обучение в Семинарию осущест</w:t>
      </w:r>
      <w:r w:rsidR="006B652A" w:rsidRPr="00022982">
        <w:rPr>
          <w:rFonts w:ascii="Times New Roman" w:hAnsi="Times New Roman"/>
          <w:sz w:val="28"/>
          <w:szCs w:val="28"/>
        </w:rPr>
        <w:t xml:space="preserve">вляется в соответствии с частью </w:t>
      </w:r>
      <w:r w:rsidR="00071898" w:rsidRPr="00022982">
        <w:rPr>
          <w:rFonts w:ascii="Times New Roman" w:hAnsi="Times New Roman"/>
          <w:sz w:val="28"/>
          <w:szCs w:val="28"/>
        </w:rPr>
        <w:t>11 статьи 87 Федерального закона № 273-ФЗ, согласно которому духовные образовательные организации вправе устанавливать дополнительные к предусмотренным Федеральн</w:t>
      </w:r>
      <w:r w:rsidR="007F4212" w:rsidRPr="00022982">
        <w:rPr>
          <w:rFonts w:ascii="Times New Roman" w:hAnsi="Times New Roman"/>
          <w:sz w:val="28"/>
          <w:szCs w:val="28"/>
        </w:rPr>
        <w:t xml:space="preserve">ым законом № </w:t>
      </w:r>
      <w:r w:rsidR="006B652A" w:rsidRPr="00022982">
        <w:rPr>
          <w:rFonts w:ascii="Times New Roman" w:hAnsi="Times New Roman"/>
          <w:sz w:val="28"/>
          <w:szCs w:val="28"/>
        </w:rPr>
        <w:t>273-ФЗ условия прие</w:t>
      </w:r>
      <w:r w:rsidR="00071898" w:rsidRPr="00022982">
        <w:rPr>
          <w:rFonts w:ascii="Times New Roman" w:hAnsi="Times New Roman"/>
          <w:sz w:val="28"/>
          <w:szCs w:val="28"/>
        </w:rPr>
        <w:t>ма на обучение, права и обязанности обучающихся, основания для их отчисления, вытекающие из внутренних установлен</w:t>
      </w:r>
      <w:r w:rsidR="007F4212" w:rsidRPr="00022982">
        <w:rPr>
          <w:rFonts w:ascii="Times New Roman" w:hAnsi="Times New Roman"/>
          <w:sz w:val="28"/>
          <w:szCs w:val="28"/>
        </w:rPr>
        <w:t>ий Русской Православной Церкви.</w:t>
      </w:r>
      <w:proofErr w:type="gramEnd"/>
    </w:p>
    <w:p w14:paraId="2575D8FF" w14:textId="16C7A432" w:rsidR="00071898" w:rsidRPr="00022982" w:rsidRDefault="00071898" w:rsidP="00106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На основании этого на обучение принимаются лица мужского пола православного вероисповедания в возрасте до 35 лет до даты издания последнего приказа о зачислении, не состоящие в браке или женатые первым браком и не имеющие канонических препятствий к принятию священн</w:t>
      </w:r>
      <w:r w:rsidR="00BB071E" w:rsidRPr="00022982">
        <w:rPr>
          <w:rFonts w:ascii="Times New Roman" w:hAnsi="Times New Roman"/>
          <w:sz w:val="28"/>
          <w:szCs w:val="28"/>
        </w:rPr>
        <w:t>ого сана</w:t>
      </w:r>
      <w:r w:rsidRPr="00022982">
        <w:rPr>
          <w:rStyle w:val="af6"/>
          <w:rFonts w:ascii="Times New Roman" w:hAnsi="Times New Roman"/>
          <w:sz w:val="28"/>
          <w:szCs w:val="28"/>
        </w:rPr>
        <w:footnoteReference w:id="2"/>
      </w:r>
      <w:r w:rsidR="00486BDC" w:rsidRPr="00022982">
        <w:rPr>
          <w:rFonts w:ascii="Times New Roman" w:hAnsi="Times New Roman"/>
          <w:sz w:val="28"/>
          <w:szCs w:val="28"/>
        </w:rPr>
        <w:t>.</w:t>
      </w:r>
    </w:p>
    <w:p w14:paraId="535C1888" w14:textId="3FD1E332" w:rsidR="00B4251C" w:rsidRPr="00022982" w:rsidRDefault="00071898" w:rsidP="00106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1.1</w:t>
      </w:r>
      <w:r w:rsidR="00E216CE" w:rsidRPr="00022982">
        <w:rPr>
          <w:rFonts w:ascii="Times New Roman" w:hAnsi="Times New Roman"/>
          <w:sz w:val="28"/>
          <w:szCs w:val="28"/>
        </w:rPr>
        <w:t>2</w:t>
      </w:r>
      <w:r w:rsidRPr="00022982">
        <w:rPr>
          <w:rFonts w:ascii="Times New Roman" w:hAnsi="Times New Roman"/>
          <w:sz w:val="28"/>
          <w:szCs w:val="28"/>
        </w:rPr>
        <w:t>. </w:t>
      </w:r>
      <w:r w:rsidR="00B4251C" w:rsidRPr="00022982">
        <w:rPr>
          <w:rFonts w:ascii="Times New Roman" w:hAnsi="Times New Roman"/>
          <w:sz w:val="28"/>
          <w:szCs w:val="28"/>
        </w:rPr>
        <w:t xml:space="preserve">В </w:t>
      </w:r>
      <w:r w:rsidR="00DB362F" w:rsidRPr="00022982">
        <w:rPr>
          <w:rFonts w:ascii="Times New Roman" w:hAnsi="Times New Roman"/>
          <w:sz w:val="28"/>
          <w:szCs w:val="28"/>
        </w:rPr>
        <w:t>Семинарии</w:t>
      </w:r>
      <w:r w:rsidR="00B4251C" w:rsidRPr="00022982">
        <w:rPr>
          <w:rFonts w:ascii="Times New Roman" w:hAnsi="Times New Roman"/>
          <w:sz w:val="28"/>
          <w:szCs w:val="28"/>
        </w:rPr>
        <w:t xml:space="preserve"> вступительные испытания и документооборот </w:t>
      </w:r>
      <w:r w:rsidR="00832171" w:rsidRPr="00022982">
        <w:rPr>
          <w:rFonts w:ascii="Times New Roman" w:hAnsi="Times New Roman"/>
          <w:sz w:val="28"/>
          <w:szCs w:val="28"/>
        </w:rPr>
        <w:t>осуществляется</w:t>
      </w:r>
      <w:r w:rsidR="001876DE" w:rsidRPr="00022982">
        <w:rPr>
          <w:rFonts w:ascii="Times New Roman" w:hAnsi="Times New Roman"/>
          <w:sz w:val="28"/>
          <w:szCs w:val="28"/>
        </w:rPr>
        <w:t xml:space="preserve"> </w:t>
      </w:r>
      <w:r w:rsidR="00B4251C" w:rsidRPr="00022982">
        <w:rPr>
          <w:rFonts w:ascii="Times New Roman" w:hAnsi="Times New Roman"/>
          <w:sz w:val="28"/>
          <w:szCs w:val="28"/>
        </w:rPr>
        <w:t>на русском языке.</w:t>
      </w:r>
    </w:p>
    <w:p w14:paraId="2EE00634" w14:textId="735284D1" w:rsidR="00BB071E" w:rsidRPr="00022982" w:rsidRDefault="00E216CE" w:rsidP="00106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1.13</w:t>
      </w:r>
      <w:r w:rsidR="003419C4" w:rsidRPr="00022982">
        <w:rPr>
          <w:rFonts w:ascii="Times New Roman" w:hAnsi="Times New Roman"/>
          <w:sz w:val="28"/>
          <w:szCs w:val="28"/>
        </w:rPr>
        <w:t>.</w:t>
      </w:r>
      <w:r w:rsidR="00DB362F" w:rsidRPr="00022982">
        <w:rPr>
          <w:rFonts w:ascii="Times New Roman" w:hAnsi="Times New Roman"/>
          <w:sz w:val="28"/>
          <w:szCs w:val="28"/>
        </w:rPr>
        <w:t> </w:t>
      </w:r>
      <w:r w:rsidR="003419C4" w:rsidRPr="00022982">
        <w:rPr>
          <w:rFonts w:ascii="Times New Roman" w:hAnsi="Times New Roman"/>
          <w:sz w:val="28"/>
          <w:szCs w:val="28"/>
        </w:rPr>
        <w:t xml:space="preserve">Лицо, которому </w:t>
      </w:r>
      <w:proofErr w:type="gramStart"/>
      <w:r w:rsidR="003419C4" w:rsidRPr="00022982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="003419C4" w:rsidRPr="00022982">
        <w:rPr>
          <w:rFonts w:ascii="Times New Roman" w:hAnsi="Times New Roman"/>
          <w:sz w:val="28"/>
          <w:szCs w:val="28"/>
        </w:rPr>
        <w:t xml:space="preserve"> предоставлены соответствующие полномочия (далее –</w:t>
      </w:r>
      <w:r w:rsidR="00AA2AA8" w:rsidRPr="00022982">
        <w:rPr>
          <w:rFonts w:ascii="Times New Roman" w:hAnsi="Times New Roman"/>
          <w:sz w:val="28"/>
          <w:szCs w:val="28"/>
        </w:rPr>
        <w:t xml:space="preserve"> </w:t>
      </w:r>
      <w:r w:rsidR="003419C4" w:rsidRPr="00022982">
        <w:rPr>
          <w:rFonts w:ascii="Times New Roman" w:hAnsi="Times New Roman"/>
          <w:sz w:val="28"/>
          <w:szCs w:val="28"/>
        </w:rPr>
        <w:t xml:space="preserve">доверенное лицо), может осуществлять предоставление в </w:t>
      </w:r>
      <w:r w:rsidR="00DB362F" w:rsidRPr="00022982">
        <w:rPr>
          <w:rFonts w:ascii="Times New Roman" w:hAnsi="Times New Roman"/>
          <w:sz w:val="28"/>
          <w:szCs w:val="28"/>
        </w:rPr>
        <w:t>Семинар</w:t>
      </w:r>
      <w:r w:rsidR="003419C4" w:rsidRPr="00022982">
        <w:rPr>
          <w:rFonts w:ascii="Times New Roman" w:hAnsi="Times New Roman"/>
          <w:sz w:val="28"/>
          <w:szCs w:val="28"/>
        </w:rPr>
        <w:t>ию документов, необходимых для поступления, отзыв указанных документов, иные действия, не требующие личного присутствия поступающего, при предъявлении нотариально удостоверенной доверенности на осуществление соответствующих действий.</w:t>
      </w:r>
    </w:p>
    <w:p w14:paraId="7E2EB98A" w14:textId="02BD447E" w:rsidR="007F4212" w:rsidRPr="00022982" w:rsidRDefault="0045526D" w:rsidP="00106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1.1</w:t>
      </w:r>
      <w:r w:rsidR="00E216CE" w:rsidRPr="00022982">
        <w:rPr>
          <w:rFonts w:ascii="Times New Roman" w:hAnsi="Times New Roman"/>
          <w:sz w:val="28"/>
          <w:szCs w:val="28"/>
        </w:rPr>
        <w:t>4</w:t>
      </w:r>
      <w:r w:rsidR="00803985" w:rsidRPr="00022982">
        <w:rPr>
          <w:rFonts w:ascii="Times New Roman" w:hAnsi="Times New Roman"/>
          <w:sz w:val="28"/>
          <w:szCs w:val="28"/>
        </w:rPr>
        <w:t>.</w:t>
      </w:r>
      <w:r w:rsidR="00DB362F" w:rsidRPr="00022982">
        <w:rPr>
          <w:rFonts w:ascii="Times New Roman" w:hAnsi="Times New Roman"/>
          <w:sz w:val="28"/>
          <w:szCs w:val="28"/>
        </w:rPr>
        <w:t> О</w:t>
      </w:r>
      <w:r w:rsidR="00803985" w:rsidRPr="00022982">
        <w:rPr>
          <w:rFonts w:ascii="Times New Roman" w:hAnsi="Times New Roman"/>
          <w:sz w:val="28"/>
          <w:szCs w:val="28"/>
        </w:rPr>
        <w:t>рганизационное обеспечение проведения при</w:t>
      </w:r>
      <w:r w:rsidR="006B652A" w:rsidRPr="00022982">
        <w:rPr>
          <w:rFonts w:ascii="Times New Roman" w:hAnsi="Times New Roman"/>
          <w:sz w:val="28"/>
          <w:szCs w:val="28"/>
        </w:rPr>
        <w:t>е</w:t>
      </w:r>
      <w:r w:rsidR="007F4212" w:rsidRPr="00022982">
        <w:rPr>
          <w:rFonts w:ascii="Times New Roman" w:hAnsi="Times New Roman"/>
          <w:sz w:val="28"/>
          <w:szCs w:val="28"/>
        </w:rPr>
        <w:t>ма на обучение осуществляется П</w:t>
      </w:r>
      <w:r w:rsidR="00803985" w:rsidRPr="00022982">
        <w:rPr>
          <w:rFonts w:ascii="Times New Roman" w:hAnsi="Times New Roman"/>
          <w:sz w:val="28"/>
          <w:szCs w:val="28"/>
        </w:rPr>
        <w:t>ри</w:t>
      </w:r>
      <w:r w:rsidR="006B652A" w:rsidRPr="00022982">
        <w:rPr>
          <w:rFonts w:ascii="Times New Roman" w:hAnsi="Times New Roman"/>
          <w:sz w:val="28"/>
          <w:szCs w:val="28"/>
        </w:rPr>
        <w:t>е</w:t>
      </w:r>
      <w:r w:rsidR="007F4212" w:rsidRPr="00022982">
        <w:rPr>
          <w:rFonts w:ascii="Times New Roman" w:hAnsi="Times New Roman"/>
          <w:sz w:val="28"/>
          <w:szCs w:val="28"/>
        </w:rPr>
        <w:t>мной комиссией.</w:t>
      </w:r>
    </w:p>
    <w:p w14:paraId="552C062F" w14:textId="0F775627" w:rsidR="007F4212" w:rsidRPr="00022982" w:rsidRDefault="00803985" w:rsidP="00106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Председате</w:t>
      </w:r>
      <w:r w:rsidR="007F4212" w:rsidRPr="00022982">
        <w:rPr>
          <w:rFonts w:ascii="Times New Roman" w:hAnsi="Times New Roman"/>
          <w:sz w:val="28"/>
          <w:szCs w:val="28"/>
        </w:rPr>
        <w:t>лем П</w:t>
      </w:r>
      <w:r w:rsidR="006B652A" w:rsidRPr="00022982">
        <w:rPr>
          <w:rFonts w:ascii="Times New Roman" w:hAnsi="Times New Roman"/>
          <w:sz w:val="28"/>
          <w:szCs w:val="28"/>
        </w:rPr>
        <w:t>рие</w:t>
      </w:r>
      <w:r w:rsidRPr="00022982">
        <w:rPr>
          <w:rFonts w:ascii="Times New Roman" w:hAnsi="Times New Roman"/>
          <w:sz w:val="28"/>
          <w:szCs w:val="28"/>
        </w:rPr>
        <w:t xml:space="preserve">мной комиссии является </w:t>
      </w:r>
      <w:r w:rsidR="00E12C41" w:rsidRPr="00022982">
        <w:rPr>
          <w:rFonts w:ascii="Times New Roman" w:hAnsi="Times New Roman"/>
          <w:sz w:val="28"/>
          <w:szCs w:val="28"/>
        </w:rPr>
        <w:t>Первый проректор</w:t>
      </w:r>
      <w:r w:rsidRPr="00022982">
        <w:rPr>
          <w:rFonts w:ascii="Times New Roman" w:hAnsi="Times New Roman"/>
          <w:sz w:val="28"/>
          <w:szCs w:val="28"/>
        </w:rPr>
        <w:t xml:space="preserve"> </w:t>
      </w:r>
      <w:r w:rsidR="00DB362F" w:rsidRPr="00022982">
        <w:rPr>
          <w:rFonts w:ascii="Times New Roman" w:hAnsi="Times New Roman"/>
          <w:sz w:val="28"/>
          <w:szCs w:val="28"/>
        </w:rPr>
        <w:t>Семинар</w:t>
      </w:r>
      <w:r w:rsidRPr="00022982">
        <w:rPr>
          <w:rFonts w:ascii="Times New Roman" w:hAnsi="Times New Roman"/>
          <w:sz w:val="28"/>
          <w:szCs w:val="28"/>
        </w:rPr>
        <w:t>ии</w:t>
      </w:r>
      <w:r w:rsidR="007F4212" w:rsidRPr="00022982">
        <w:rPr>
          <w:rFonts w:ascii="Times New Roman" w:hAnsi="Times New Roman"/>
          <w:sz w:val="28"/>
          <w:szCs w:val="28"/>
        </w:rPr>
        <w:t>.</w:t>
      </w:r>
    </w:p>
    <w:p w14:paraId="080D95CE" w14:textId="77777777" w:rsidR="007F4212" w:rsidRPr="00022982" w:rsidRDefault="007F4212" w:rsidP="00106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Председатель П</w:t>
      </w:r>
      <w:r w:rsidR="006B652A" w:rsidRPr="00022982">
        <w:rPr>
          <w:rFonts w:ascii="Times New Roman" w:hAnsi="Times New Roman"/>
          <w:sz w:val="28"/>
          <w:szCs w:val="28"/>
        </w:rPr>
        <w:t>рие</w:t>
      </w:r>
      <w:r w:rsidR="00803985" w:rsidRPr="00022982">
        <w:rPr>
          <w:rFonts w:ascii="Times New Roman" w:hAnsi="Times New Roman"/>
          <w:sz w:val="28"/>
          <w:szCs w:val="28"/>
        </w:rPr>
        <w:t>мной комиссии назнача</w:t>
      </w:r>
      <w:r w:rsidR="000F3DEE" w:rsidRPr="00022982">
        <w:rPr>
          <w:rFonts w:ascii="Times New Roman" w:hAnsi="Times New Roman"/>
          <w:sz w:val="28"/>
          <w:szCs w:val="28"/>
        </w:rPr>
        <w:t>ет ответственного секрета</w:t>
      </w:r>
      <w:r w:rsidRPr="00022982">
        <w:rPr>
          <w:rFonts w:ascii="Times New Roman" w:hAnsi="Times New Roman"/>
          <w:sz w:val="28"/>
          <w:szCs w:val="28"/>
        </w:rPr>
        <w:t>ря П</w:t>
      </w:r>
      <w:r w:rsidR="006B652A" w:rsidRPr="00022982">
        <w:rPr>
          <w:rFonts w:ascii="Times New Roman" w:hAnsi="Times New Roman"/>
          <w:sz w:val="28"/>
          <w:szCs w:val="28"/>
        </w:rPr>
        <w:t>рие</w:t>
      </w:r>
      <w:r w:rsidR="00803985" w:rsidRPr="00022982">
        <w:rPr>
          <w:rFonts w:ascii="Times New Roman" w:hAnsi="Times New Roman"/>
          <w:sz w:val="28"/>
          <w:szCs w:val="28"/>
        </w:rPr>
        <w:t>мной комис</w:t>
      </w:r>
      <w:r w:rsidRPr="00022982">
        <w:rPr>
          <w:rFonts w:ascii="Times New Roman" w:hAnsi="Times New Roman"/>
          <w:sz w:val="28"/>
          <w:szCs w:val="28"/>
        </w:rPr>
        <w:t>сии, который организует работу П</w:t>
      </w:r>
      <w:r w:rsidR="00803985" w:rsidRPr="00022982">
        <w:rPr>
          <w:rFonts w:ascii="Times New Roman" w:hAnsi="Times New Roman"/>
          <w:sz w:val="28"/>
          <w:szCs w:val="28"/>
        </w:rPr>
        <w:t>ри</w:t>
      </w:r>
      <w:r w:rsidR="006B652A" w:rsidRPr="00022982">
        <w:rPr>
          <w:rFonts w:ascii="Times New Roman" w:hAnsi="Times New Roman"/>
          <w:sz w:val="28"/>
          <w:szCs w:val="28"/>
        </w:rPr>
        <w:t>е</w:t>
      </w:r>
      <w:r w:rsidR="00803985" w:rsidRPr="00022982">
        <w:rPr>
          <w:rFonts w:ascii="Times New Roman" w:hAnsi="Times New Roman"/>
          <w:sz w:val="28"/>
          <w:szCs w:val="28"/>
        </w:rPr>
        <w:t>мной комиссии, а также личный при</w:t>
      </w:r>
      <w:r w:rsidR="006B652A" w:rsidRPr="00022982">
        <w:rPr>
          <w:rFonts w:ascii="Times New Roman" w:hAnsi="Times New Roman"/>
          <w:sz w:val="28"/>
          <w:szCs w:val="28"/>
        </w:rPr>
        <w:t>е</w:t>
      </w:r>
      <w:r w:rsidR="00803985" w:rsidRPr="00022982">
        <w:rPr>
          <w:rFonts w:ascii="Times New Roman" w:hAnsi="Times New Roman"/>
          <w:sz w:val="28"/>
          <w:szCs w:val="28"/>
        </w:rPr>
        <w:t>м поступающих, их родителей (законных представителей), доверенных лиц.</w:t>
      </w:r>
    </w:p>
    <w:p w14:paraId="3CDF2A90" w14:textId="56FA5A31" w:rsidR="00803985" w:rsidRPr="00022982" w:rsidRDefault="009A669D" w:rsidP="00106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lastRenderedPageBreak/>
        <w:t>Полном</w:t>
      </w:r>
      <w:r w:rsidR="006B652A" w:rsidRPr="00022982">
        <w:rPr>
          <w:rFonts w:ascii="Times New Roman" w:hAnsi="Times New Roman"/>
          <w:sz w:val="28"/>
          <w:szCs w:val="28"/>
        </w:rPr>
        <w:t>очия и порядок деятель</w:t>
      </w:r>
      <w:r w:rsidR="007F4212" w:rsidRPr="00022982">
        <w:rPr>
          <w:rFonts w:ascii="Times New Roman" w:hAnsi="Times New Roman"/>
          <w:sz w:val="28"/>
          <w:szCs w:val="28"/>
        </w:rPr>
        <w:t>ности П</w:t>
      </w:r>
      <w:r w:rsidR="006B652A" w:rsidRPr="00022982">
        <w:rPr>
          <w:rFonts w:ascii="Times New Roman" w:hAnsi="Times New Roman"/>
          <w:sz w:val="28"/>
          <w:szCs w:val="28"/>
        </w:rPr>
        <w:t>рие</w:t>
      </w:r>
      <w:r w:rsidRPr="00022982">
        <w:rPr>
          <w:rFonts w:ascii="Times New Roman" w:hAnsi="Times New Roman"/>
          <w:sz w:val="28"/>
          <w:szCs w:val="28"/>
        </w:rPr>
        <w:t xml:space="preserve">мной комиссии определяются </w:t>
      </w:r>
      <w:r w:rsidR="00BB071E" w:rsidRPr="00022982">
        <w:rPr>
          <w:rFonts w:ascii="Times New Roman" w:hAnsi="Times New Roman"/>
          <w:sz w:val="28"/>
          <w:szCs w:val="28"/>
          <w:lang w:eastAsia="ru-RU"/>
        </w:rPr>
        <w:t>«Положением о Приемной комиссии Религиозной организации – духовной образовательной организации высшего образования «Кузбасская православная духовная семинария Кемеровской Епархии Русской Православной Церкви (Московский Патриархат)»</w:t>
      </w:r>
      <w:r w:rsidRPr="00022982">
        <w:rPr>
          <w:rFonts w:ascii="Times New Roman" w:hAnsi="Times New Roman"/>
          <w:sz w:val="28"/>
          <w:szCs w:val="28"/>
        </w:rPr>
        <w:t xml:space="preserve">, утверждаемым Ректором </w:t>
      </w:r>
      <w:r w:rsidR="00DF7298" w:rsidRPr="00022982">
        <w:rPr>
          <w:rFonts w:ascii="Times New Roman" w:hAnsi="Times New Roman"/>
          <w:sz w:val="28"/>
          <w:szCs w:val="28"/>
        </w:rPr>
        <w:t>Семинарии</w:t>
      </w:r>
      <w:r w:rsidRPr="00022982">
        <w:rPr>
          <w:rFonts w:ascii="Times New Roman" w:hAnsi="Times New Roman"/>
          <w:sz w:val="28"/>
          <w:szCs w:val="28"/>
        </w:rPr>
        <w:t>.</w:t>
      </w:r>
    </w:p>
    <w:p w14:paraId="23C943D9" w14:textId="56D2350E" w:rsidR="007F4212" w:rsidRPr="00022982" w:rsidRDefault="00E216CE" w:rsidP="00106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1.15</w:t>
      </w:r>
      <w:r w:rsidR="0095229E" w:rsidRPr="00022982">
        <w:rPr>
          <w:rFonts w:ascii="Times New Roman" w:hAnsi="Times New Roman"/>
          <w:sz w:val="28"/>
          <w:szCs w:val="28"/>
        </w:rPr>
        <w:t>.</w:t>
      </w:r>
      <w:r w:rsidR="00592CB0" w:rsidRPr="00022982">
        <w:rPr>
          <w:rFonts w:ascii="Times New Roman" w:hAnsi="Times New Roman"/>
          <w:sz w:val="28"/>
          <w:szCs w:val="28"/>
        </w:rPr>
        <w:t> </w:t>
      </w:r>
      <w:r w:rsidR="00F435DF" w:rsidRPr="00022982">
        <w:rPr>
          <w:rFonts w:ascii="Times New Roman" w:hAnsi="Times New Roman"/>
          <w:sz w:val="28"/>
          <w:szCs w:val="28"/>
        </w:rPr>
        <w:t xml:space="preserve">Для проведения вступительных испытаний </w:t>
      </w:r>
      <w:r w:rsidR="00DB362F" w:rsidRPr="00022982">
        <w:rPr>
          <w:rFonts w:ascii="Times New Roman" w:hAnsi="Times New Roman"/>
          <w:sz w:val="28"/>
          <w:szCs w:val="28"/>
        </w:rPr>
        <w:t>Семинар</w:t>
      </w:r>
      <w:r w:rsidR="009A669D" w:rsidRPr="00022982">
        <w:rPr>
          <w:rFonts w:ascii="Times New Roman" w:hAnsi="Times New Roman"/>
          <w:sz w:val="28"/>
          <w:szCs w:val="28"/>
        </w:rPr>
        <w:t>ия</w:t>
      </w:r>
      <w:r w:rsidR="00F435DF" w:rsidRPr="00022982">
        <w:rPr>
          <w:rFonts w:ascii="Times New Roman" w:hAnsi="Times New Roman"/>
          <w:sz w:val="28"/>
          <w:szCs w:val="28"/>
        </w:rPr>
        <w:t xml:space="preserve"> созда</w:t>
      </w:r>
      <w:r w:rsidR="006B652A" w:rsidRPr="00022982">
        <w:rPr>
          <w:rFonts w:ascii="Times New Roman" w:hAnsi="Times New Roman"/>
          <w:sz w:val="28"/>
          <w:szCs w:val="28"/>
        </w:rPr>
        <w:t>е</w:t>
      </w:r>
      <w:r w:rsidR="00F435DF" w:rsidRPr="00022982">
        <w:rPr>
          <w:rFonts w:ascii="Times New Roman" w:hAnsi="Times New Roman"/>
          <w:sz w:val="28"/>
          <w:szCs w:val="28"/>
        </w:rPr>
        <w:t>т</w:t>
      </w:r>
      <w:r w:rsidR="00FD16EC" w:rsidRPr="00022982">
        <w:rPr>
          <w:rFonts w:ascii="Times New Roman" w:hAnsi="Times New Roman"/>
          <w:sz w:val="28"/>
          <w:szCs w:val="28"/>
        </w:rPr>
        <w:t xml:space="preserve"> в</w:t>
      </w:r>
      <w:r w:rsidR="001E5E53" w:rsidRPr="00022982">
        <w:rPr>
          <w:rFonts w:ascii="Times New Roman" w:hAnsi="Times New Roman"/>
          <w:sz w:val="28"/>
          <w:szCs w:val="28"/>
        </w:rPr>
        <w:t xml:space="preserve"> </w:t>
      </w:r>
      <w:r w:rsidR="002A5F64" w:rsidRPr="00022982">
        <w:rPr>
          <w:rFonts w:ascii="Times New Roman" w:hAnsi="Times New Roman"/>
          <w:sz w:val="28"/>
          <w:szCs w:val="28"/>
        </w:rPr>
        <w:t xml:space="preserve">определяемом </w:t>
      </w:r>
      <w:r w:rsidR="00FD16EC" w:rsidRPr="00022982">
        <w:rPr>
          <w:rFonts w:ascii="Times New Roman" w:hAnsi="Times New Roman"/>
          <w:sz w:val="28"/>
          <w:szCs w:val="28"/>
        </w:rPr>
        <w:t xml:space="preserve">ею порядке </w:t>
      </w:r>
      <w:r w:rsidR="007F4212" w:rsidRPr="00022982">
        <w:rPr>
          <w:rFonts w:ascii="Times New Roman" w:hAnsi="Times New Roman"/>
          <w:sz w:val="28"/>
          <w:szCs w:val="28"/>
        </w:rPr>
        <w:t xml:space="preserve">Предметные экзаменационные и </w:t>
      </w:r>
      <w:proofErr w:type="gramStart"/>
      <w:r w:rsidR="007F4212" w:rsidRPr="00022982">
        <w:rPr>
          <w:rFonts w:ascii="Times New Roman" w:hAnsi="Times New Roman"/>
          <w:sz w:val="28"/>
          <w:szCs w:val="28"/>
        </w:rPr>
        <w:t>Апелляционную</w:t>
      </w:r>
      <w:proofErr w:type="gramEnd"/>
      <w:r w:rsidR="00F435DF" w:rsidRPr="00022982">
        <w:rPr>
          <w:rFonts w:ascii="Times New Roman" w:hAnsi="Times New Roman"/>
          <w:sz w:val="28"/>
          <w:szCs w:val="28"/>
        </w:rPr>
        <w:t xml:space="preserve"> комиссии.</w:t>
      </w:r>
    </w:p>
    <w:p w14:paraId="7C7BCB75" w14:textId="0D71108C" w:rsidR="0016022D" w:rsidRPr="00022982" w:rsidRDefault="009A669D" w:rsidP="00106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2982">
        <w:rPr>
          <w:rFonts w:ascii="Times New Roman" w:hAnsi="Times New Roman"/>
          <w:sz w:val="28"/>
          <w:szCs w:val="28"/>
        </w:rPr>
        <w:t xml:space="preserve">Полномочия и порядок деятельности </w:t>
      </w:r>
      <w:r w:rsidR="007F4212" w:rsidRPr="00022982">
        <w:rPr>
          <w:rFonts w:ascii="Times New Roman" w:hAnsi="Times New Roman"/>
          <w:sz w:val="28"/>
          <w:szCs w:val="28"/>
        </w:rPr>
        <w:t>Предметных экзаменационных и Апелляционной</w:t>
      </w:r>
      <w:r w:rsidRPr="00022982">
        <w:rPr>
          <w:rFonts w:ascii="Times New Roman" w:hAnsi="Times New Roman"/>
          <w:sz w:val="28"/>
          <w:szCs w:val="28"/>
        </w:rPr>
        <w:t xml:space="preserve"> комиссий определяются </w:t>
      </w:r>
      <w:r w:rsidR="0016022D" w:rsidRPr="00022982">
        <w:rPr>
          <w:rFonts w:ascii="Times New Roman" w:hAnsi="Times New Roman"/>
          <w:sz w:val="28"/>
          <w:szCs w:val="28"/>
          <w:lang w:eastAsia="ru-RU"/>
        </w:rPr>
        <w:t>«Положением о Предметных экзаменационных комиссиях Религиозной организации – духовной образовательной организации высшего образования «Кузбасская православная духовная семинария Кемеровской Епархии Русской Православной Церкви (Московский Патриархат)»» и «Положением об Апелляционных комиссиях Религиозной организации – духовной образовательной организации высшего образования «Кузбасская православная духовная семинария Кемеровской Епархии Русской Православной Церкви (Московский Патриархат)»»</w:t>
      </w:r>
      <w:r w:rsidRPr="00022982">
        <w:rPr>
          <w:rFonts w:ascii="Times New Roman" w:hAnsi="Times New Roman"/>
          <w:sz w:val="28"/>
          <w:szCs w:val="28"/>
        </w:rPr>
        <w:t>, утвержд</w:t>
      </w:r>
      <w:r w:rsidR="004637E7" w:rsidRPr="00022982">
        <w:rPr>
          <w:rFonts w:ascii="Times New Roman" w:hAnsi="Times New Roman"/>
          <w:sz w:val="28"/>
          <w:szCs w:val="28"/>
        </w:rPr>
        <w:t>аемыми председателем П</w:t>
      </w:r>
      <w:r w:rsidRPr="00022982">
        <w:rPr>
          <w:rFonts w:ascii="Times New Roman" w:hAnsi="Times New Roman"/>
          <w:sz w:val="28"/>
          <w:szCs w:val="28"/>
        </w:rPr>
        <w:t>ри</w:t>
      </w:r>
      <w:r w:rsidR="006B652A" w:rsidRPr="00022982">
        <w:rPr>
          <w:rFonts w:ascii="Times New Roman" w:hAnsi="Times New Roman"/>
          <w:sz w:val="28"/>
          <w:szCs w:val="28"/>
        </w:rPr>
        <w:t>е</w:t>
      </w:r>
      <w:r w:rsidRPr="00022982">
        <w:rPr>
          <w:rFonts w:ascii="Times New Roman" w:hAnsi="Times New Roman"/>
          <w:sz w:val="28"/>
          <w:szCs w:val="28"/>
        </w:rPr>
        <w:t>мной комиссии.</w:t>
      </w:r>
      <w:proofErr w:type="gramEnd"/>
    </w:p>
    <w:p w14:paraId="75B83E9F" w14:textId="0E1E83A1" w:rsidR="00C73B57" w:rsidRPr="00022982" w:rsidRDefault="0045526D" w:rsidP="00106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1.1</w:t>
      </w:r>
      <w:r w:rsidR="00E216CE" w:rsidRPr="00022982">
        <w:rPr>
          <w:rFonts w:ascii="Times New Roman" w:hAnsi="Times New Roman"/>
          <w:sz w:val="28"/>
          <w:szCs w:val="28"/>
        </w:rPr>
        <w:t>6</w:t>
      </w:r>
      <w:r w:rsidR="00C73B57" w:rsidRPr="00022982">
        <w:rPr>
          <w:rFonts w:ascii="Times New Roman" w:hAnsi="Times New Roman"/>
          <w:sz w:val="28"/>
          <w:szCs w:val="28"/>
        </w:rPr>
        <w:t>.</w:t>
      </w:r>
      <w:r w:rsidR="00DB362F" w:rsidRPr="00022982">
        <w:rPr>
          <w:rFonts w:ascii="Times New Roman" w:hAnsi="Times New Roman"/>
          <w:sz w:val="28"/>
          <w:szCs w:val="28"/>
        </w:rPr>
        <w:t> </w:t>
      </w:r>
      <w:r w:rsidR="00B66E5E" w:rsidRPr="00022982">
        <w:rPr>
          <w:rFonts w:ascii="Times New Roman" w:hAnsi="Times New Roman"/>
          <w:sz w:val="28"/>
          <w:szCs w:val="28"/>
        </w:rPr>
        <w:t>При при</w:t>
      </w:r>
      <w:r w:rsidR="006B652A" w:rsidRPr="00022982">
        <w:rPr>
          <w:rFonts w:ascii="Times New Roman" w:hAnsi="Times New Roman"/>
          <w:sz w:val="28"/>
          <w:szCs w:val="28"/>
        </w:rPr>
        <w:t>е</w:t>
      </w:r>
      <w:r w:rsidR="00B66E5E" w:rsidRPr="00022982">
        <w:rPr>
          <w:rFonts w:ascii="Times New Roman" w:hAnsi="Times New Roman"/>
          <w:sz w:val="28"/>
          <w:szCs w:val="28"/>
        </w:rPr>
        <w:t xml:space="preserve">ме на </w:t>
      </w:r>
      <w:proofErr w:type="gramStart"/>
      <w:r w:rsidR="00B66E5E" w:rsidRPr="00022982">
        <w:rPr>
          <w:rFonts w:ascii="Times New Roman" w:hAnsi="Times New Roman"/>
          <w:sz w:val="28"/>
          <w:szCs w:val="28"/>
        </w:rPr>
        <w:t xml:space="preserve">обучение </w:t>
      </w:r>
      <w:r w:rsidR="004637E7" w:rsidRPr="00022982">
        <w:rPr>
          <w:rFonts w:ascii="Times New Roman" w:hAnsi="Times New Roman"/>
          <w:sz w:val="28"/>
          <w:szCs w:val="28"/>
        </w:rPr>
        <w:t>по программам</w:t>
      </w:r>
      <w:proofErr w:type="gramEnd"/>
      <w:r w:rsidR="00CC5272" w:rsidRPr="00022982">
        <w:rPr>
          <w:rFonts w:ascii="Times New Roman" w:hAnsi="Times New Roman"/>
          <w:sz w:val="28"/>
          <w:szCs w:val="28"/>
        </w:rPr>
        <w:t xml:space="preserve"> бакалавриата </w:t>
      </w:r>
      <w:r w:rsidR="00B66E5E" w:rsidRPr="00022982">
        <w:rPr>
          <w:rFonts w:ascii="Times New Roman" w:hAnsi="Times New Roman"/>
          <w:sz w:val="28"/>
          <w:szCs w:val="28"/>
        </w:rPr>
        <w:t>устанавливаются следующие сроки</w:t>
      </w:r>
      <w:r w:rsidR="00FA362D" w:rsidRPr="00022982">
        <w:rPr>
          <w:rFonts w:ascii="Times New Roman" w:hAnsi="Times New Roman"/>
          <w:sz w:val="28"/>
          <w:szCs w:val="28"/>
        </w:rPr>
        <w:t xml:space="preserve"> при</w:t>
      </w:r>
      <w:r w:rsidR="006B652A" w:rsidRPr="00022982">
        <w:rPr>
          <w:rFonts w:ascii="Times New Roman" w:hAnsi="Times New Roman"/>
          <w:sz w:val="28"/>
          <w:szCs w:val="28"/>
        </w:rPr>
        <w:t>е</w:t>
      </w:r>
      <w:r w:rsidR="00FA362D" w:rsidRPr="00022982">
        <w:rPr>
          <w:rFonts w:ascii="Times New Roman" w:hAnsi="Times New Roman"/>
          <w:sz w:val="28"/>
          <w:szCs w:val="28"/>
        </w:rPr>
        <w:t>ма</w:t>
      </w:r>
      <w:r w:rsidR="00D20F39" w:rsidRPr="00022982">
        <w:rPr>
          <w:rFonts w:ascii="Times New Roman" w:hAnsi="Times New Roman"/>
          <w:sz w:val="28"/>
          <w:szCs w:val="28"/>
        </w:rPr>
        <w:t xml:space="preserve"> документов</w:t>
      </w:r>
      <w:r w:rsidR="00B66E5E" w:rsidRPr="00022982">
        <w:rPr>
          <w:rFonts w:ascii="Times New Roman" w:hAnsi="Times New Roman"/>
          <w:sz w:val="28"/>
          <w:szCs w:val="28"/>
        </w:rPr>
        <w:t>:</w:t>
      </w:r>
    </w:p>
    <w:p w14:paraId="1F8C1326" w14:textId="7C4D6EE0" w:rsidR="00C62A9D" w:rsidRPr="00022982" w:rsidRDefault="004F54B3" w:rsidP="00375E83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982">
        <w:rPr>
          <w:rFonts w:ascii="Times New Roman" w:hAnsi="Times New Roman"/>
          <w:sz w:val="28"/>
          <w:szCs w:val="28"/>
        </w:rPr>
        <w:t>–</w:t>
      </w:r>
      <w:r w:rsidR="002B28D9" w:rsidRPr="00022982">
        <w:rPr>
          <w:rFonts w:ascii="Times New Roman" w:hAnsi="Times New Roman"/>
          <w:sz w:val="28"/>
          <w:szCs w:val="28"/>
        </w:rPr>
        <w:t xml:space="preserve"> срок начала </w:t>
      </w:r>
      <w:r w:rsidR="00C62A9D" w:rsidRPr="00022982">
        <w:rPr>
          <w:rFonts w:ascii="Times New Roman" w:hAnsi="Times New Roman"/>
          <w:sz w:val="28"/>
          <w:szCs w:val="28"/>
        </w:rPr>
        <w:t>приема заявлений</w:t>
      </w:r>
      <w:r w:rsidR="00395046" w:rsidRPr="00022982">
        <w:rPr>
          <w:rFonts w:ascii="Times New Roman" w:hAnsi="Times New Roman"/>
          <w:sz w:val="28"/>
          <w:szCs w:val="28"/>
        </w:rPr>
        <w:t xml:space="preserve"> о приеме на обучение и</w:t>
      </w:r>
      <w:r w:rsidR="002B28D9" w:rsidRPr="00022982">
        <w:rPr>
          <w:rFonts w:ascii="Times New Roman" w:hAnsi="Times New Roman"/>
          <w:sz w:val="28"/>
          <w:szCs w:val="28"/>
        </w:rPr>
        <w:t xml:space="preserve"> документов</w:t>
      </w:r>
      <w:r w:rsidR="00395046" w:rsidRPr="00022982">
        <w:rPr>
          <w:rFonts w:ascii="Times New Roman" w:hAnsi="Times New Roman"/>
          <w:sz w:val="28"/>
          <w:szCs w:val="28"/>
        </w:rPr>
        <w:t>, прилагаемых</w:t>
      </w:r>
      <w:r w:rsidR="002B28D9" w:rsidRPr="00022982">
        <w:rPr>
          <w:rFonts w:ascii="Times New Roman" w:hAnsi="Times New Roman"/>
          <w:sz w:val="28"/>
          <w:szCs w:val="28"/>
        </w:rPr>
        <w:t xml:space="preserve"> к заявлению – </w:t>
      </w:r>
      <w:r w:rsidR="004637E7" w:rsidRPr="00022982">
        <w:rPr>
          <w:rFonts w:ascii="Times New Roman" w:hAnsi="Times New Roman"/>
          <w:b/>
          <w:sz w:val="28"/>
          <w:szCs w:val="28"/>
        </w:rPr>
        <w:t>не позднее</w:t>
      </w:r>
      <w:r w:rsidR="004637E7" w:rsidRPr="00022982">
        <w:rPr>
          <w:rFonts w:ascii="Times New Roman" w:hAnsi="Times New Roman"/>
          <w:sz w:val="28"/>
          <w:szCs w:val="28"/>
        </w:rPr>
        <w:t xml:space="preserve"> </w:t>
      </w:r>
      <w:r w:rsidR="002B28D9" w:rsidRPr="00022982">
        <w:rPr>
          <w:rFonts w:ascii="Times New Roman" w:hAnsi="Times New Roman"/>
          <w:b/>
          <w:sz w:val="28"/>
          <w:szCs w:val="28"/>
        </w:rPr>
        <w:t xml:space="preserve">20 июня </w:t>
      </w:r>
      <w:r w:rsidR="00B87A31" w:rsidRPr="00022982">
        <w:rPr>
          <w:rFonts w:ascii="Times New Roman" w:hAnsi="Times New Roman"/>
          <w:b/>
          <w:sz w:val="28"/>
          <w:szCs w:val="28"/>
        </w:rPr>
        <w:t>2024</w:t>
      </w:r>
      <w:r w:rsidR="002B28D9" w:rsidRPr="00022982">
        <w:rPr>
          <w:rFonts w:ascii="Times New Roman" w:hAnsi="Times New Roman"/>
          <w:b/>
          <w:sz w:val="28"/>
          <w:szCs w:val="28"/>
        </w:rPr>
        <w:t xml:space="preserve"> года;</w:t>
      </w:r>
    </w:p>
    <w:p w14:paraId="4DF71B4C" w14:textId="7030CC57" w:rsidR="0050222D" w:rsidRPr="00022982" w:rsidRDefault="004F54B3" w:rsidP="00106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–</w:t>
      </w:r>
      <w:r w:rsidR="0016022D" w:rsidRPr="00022982">
        <w:rPr>
          <w:rFonts w:ascii="Times New Roman" w:hAnsi="Times New Roman"/>
          <w:sz w:val="28"/>
          <w:szCs w:val="28"/>
        </w:rPr>
        <w:t> </w:t>
      </w:r>
      <w:r w:rsidR="002B28D9" w:rsidRPr="00022982">
        <w:rPr>
          <w:rFonts w:ascii="Times New Roman" w:hAnsi="Times New Roman"/>
          <w:sz w:val="28"/>
          <w:szCs w:val="28"/>
        </w:rPr>
        <w:t xml:space="preserve">срок завершения приема документов </w:t>
      </w:r>
      <w:r w:rsidR="00684B7C" w:rsidRPr="00022982">
        <w:rPr>
          <w:rFonts w:ascii="Times New Roman" w:hAnsi="Times New Roman"/>
          <w:sz w:val="28"/>
          <w:szCs w:val="28"/>
        </w:rPr>
        <w:t>от</w:t>
      </w:r>
      <w:r w:rsidR="00AB22E0" w:rsidRPr="00022982">
        <w:rPr>
          <w:rFonts w:ascii="Times New Roman" w:hAnsi="Times New Roman"/>
          <w:sz w:val="28"/>
          <w:szCs w:val="28"/>
        </w:rPr>
        <w:t xml:space="preserve"> поступающих </w:t>
      </w:r>
      <w:r w:rsidR="00395046" w:rsidRPr="00022982">
        <w:rPr>
          <w:rFonts w:ascii="Times New Roman" w:hAnsi="Times New Roman"/>
          <w:sz w:val="28"/>
          <w:szCs w:val="28"/>
        </w:rPr>
        <w:t xml:space="preserve">на обучение </w:t>
      </w:r>
      <w:r w:rsidR="00AB22E0" w:rsidRPr="00022982">
        <w:rPr>
          <w:rFonts w:ascii="Times New Roman" w:hAnsi="Times New Roman"/>
          <w:sz w:val="28"/>
          <w:szCs w:val="28"/>
        </w:rPr>
        <w:t>с прохождением вступительных испытаний</w:t>
      </w:r>
      <w:r w:rsidR="00395046" w:rsidRPr="00022982">
        <w:rPr>
          <w:rFonts w:ascii="Times New Roman" w:hAnsi="Times New Roman"/>
          <w:sz w:val="28"/>
          <w:szCs w:val="28"/>
        </w:rPr>
        <w:t>, проводимых Семинарией самостоятельно,</w:t>
      </w:r>
      <w:r w:rsidR="00AB22E0" w:rsidRPr="00022982">
        <w:rPr>
          <w:rFonts w:ascii="Times New Roman" w:hAnsi="Times New Roman"/>
          <w:sz w:val="28"/>
          <w:szCs w:val="28"/>
        </w:rPr>
        <w:t xml:space="preserve"> </w:t>
      </w:r>
      <w:r w:rsidR="002B28D9" w:rsidRPr="00022982">
        <w:rPr>
          <w:rFonts w:ascii="Times New Roman" w:hAnsi="Times New Roman"/>
          <w:sz w:val="28"/>
          <w:szCs w:val="28"/>
        </w:rPr>
        <w:t xml:space="preserve">– </w:t>
      </w:r>
      <w:r w:rsidR="00B10E6D" w:rsidRPr="00022982">
        <w:rPr>
          <w:rFonts w:ascii="Times New Roman" w:hAnsi="Times New Roman"/>
          <w:b/>
          <w:sz w:val="28"/>
          <w:szCs w:val="28"/>
        </w:rPr>
        <w:t>не ранее 7</w:t>
      </w:r>
      <w:r w:rsidR="004637E7" w:rsidRPr="00022982">
        <w:rPr>
          <w:rFonts w:ascii="Times New Roman" w:hAnsi="Times New Roman"/>
          <w:b/>
          <w:sz w:val="28"/>
          <w:szCs w:val="28"/>
        </w:rPr>
        <w:t xml:space="preserve"> июля и не позднее</w:t>
      </w:r>
      <w:r w:rsidR="004637E7" w:rsidRPr="00022982">
        <w:rPr>
          <w:rFonts w:ascii="Times New Roman" w:hAnsi="Times New Roman"/>
          <w:sz w:val="28"/>
          <w:szCs w:val="28"/>
        </w:rPr>
        <w:t xml:space="preserve"> </w:t>
      </w:r>
      <w:r w:rsidR="004637E7" w:rsidRPr="00022982">
        <w:rPr>
          <w:rFonts w:ascii="Times New Roman" w:hAnsi="Times New Roman"/>
          <w:b/>
          <w:sz w:val="28"/>
          <w:szCs w:val="28"/>
        </w:rPr>
        <w:t>20</w:t>
      </w:r>
      <w:r w:rsidR="002B28D9" w:rsidRPr="00022982">
        <w:rPr>
          <w:rFonts w:ascii="Times New Roman" w:hAnsi="Times New Roman"/>
          <w:b/>
          <w:sz w:val="28"/>
          <w:szCs w:val="28"/>
        </w:rPr>
        <w:t xml:space="preserve"> июля </w:t>
      </w:r>
      <w:r w:rsidR="00B87A31" w:rsidRPr="00022982">
        <w:rPr>
          <w:rFonts w:ascii="Times New Roman" w:hAnsi="Times New Roman"/>
          <w:b/>
          <w:sz w:val="28"/>
          <w:szCs w:val="28"/>
        </w:rPr>
        <w:t>2024</w:t>
      </w:r>
      <w:r w:rsidR="00B10E6D" w:rsidRPr="00022982">
        <w:rPr>
          <w:rFonts w:ascii="Times New Roman" w:hAnsi="Times New Roman"/>
          <w:b/>
          <w:sz w:val="28"/>
          <w:szCs w:val="28"/>
        </w:rPr>
        <w:t xml:space="preserve"> года</w:t>
      </w:r>
      <w:r w:rsidR="00E12C41" w:rsidRPr="00022982">
        <w:rPr>
          <w:rFonts w:ascii="Times New Roman" w:hAnsi="Times New Roman"/>
          <w:b/>
          <w:sz w:val="28"/>
          <w:szCs w:val="28"/>
        </w:rPr>
        <w:t>.</w:t>
      </w:r>
    </w:p>
    <w:p w14:paraId="47AE575B" w14:textId="0A6A1ADE" w:rsidR="00B33426" w:rsidRPr="00022982" w:rsidRDefault="00B33426" w:rsidP="00375E83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22982">
        <w:rPr>
          <w:rFonts w:ascii="Times New Roman" w:hAnsi="Times New Roman"/>
          <w:sz w:val="28"/>
          <w:szCs w:val="28"/>
        </w:rPr>
        <w:t>– срок завершения приема документов от поступающих на обучение без прохождения вступительных испыт</w:t>
      </w:r>
      <w:r w:rsidR="000724EC" w:rsidRPr="00022982">
        <w:rPr>
          <w:rFonts w:ascii="Times New Roman" w:hAnsi="Times New Roman"/>
          <w:sz w:val="28"/>
          <w:szCs w:val="28"/>
        </w:rPr>
        <w:t>аний, проводимых Семинар</w:t>
      </w:r>
      <w:r w:rsidRPr="00022982">
        <w:rPr>
          <w:rFonts w:ascii="Times New Roman" w:hAnsi="Times New Roman"/>
          <w:sz w:val="28"/>
          <w:szCs w:val="28"/>
        </w:rPr>
        <w:t>ией самостоятельно, в том числе от поступающих без вступительных испытаний (далее – день завершения приема документов), –</w:t>
      </w:r>
      <w:r w:rsidR="00E12C41" w:rsidRPr="00022982">
        <w:rPr>
          <w:rFonts w:ascii="Times New Roman" w:hAnsi="Times New Roman"/>
          <w:sz w:val="28"/>
          <w:szCs w:val="28"/>
        </w:rPr>
        <w:t> </w:t>
      </w:r>
      <w:r w:rsidR="00C62A9D" w:rsidRPr="00022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12:00 по московскому времени </w:t>
      </w:r>
      <w:r w:rsidR="00C62A9D" w:rsidRPr="00022982">
        <w:rPr>
          <w:rFonts w:ascii="Times New Roman" w:hAnsi="Times New Roman"/>
          <w:b/>
          <w:color w:val="000000"/>
          <w:sz w:val="28"/>
          <w:szCs w:val="28"/>
          <w:lang w:eastAsia="ru-RU"/>
        </w:rPr>
        <w:t>25 июля</w:t>
      </w:r>
      <w:r w:rsidR="00B87A31" w:rsidRPr="0002298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2024 года</w:t>
      </w:r>
      <w:r w:rsidR="00E12C41" w:rsidRPr="00022982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14:paraId="6688939A" w14:textId="0EAC1244" w:rsidR="002B28D9" w:rsidRPr="00022982" w:rsidRDefault="002B28D9" w:rsidP="00106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1.</w:t>
      </w:r>
      <w:r w:rsidR="00E216CE" w:rsidRPr="00022982">
        <w:rPr>
          <w:rFonts w:ascii="Times New Roman" w:hAnsi="Times New Roman"/>
          <w:sz w:val="28"/>
          <w:szCs w:val="28"/>
        </w:rPr>
        <w:t>17</w:t>
      </w:r>
      <w:r w:rsidR="000724EC" w:rsidRPr="00022982">
        <w:rPr>
          <w:rFonts w:ascii="Times New Roman" w:hAnsi="Times New Roman"/>
          <w:sz w:val="28"/>
          <w:szCs w:val="28"/>
        </w:rPr>
        <w:t>. </w:t>
      </w:r>
      <w:r w:rsidR="00102D7F" w:rsidRPr="00022982">
        <w:rPr>
          <w:rFonts w:ascii="Times New Roman" w:hAnsi="Times New Roman"/>
          <w:sz w:val="28"/>
          <w:szCs w:val="28"/>
        </w:rPr>
        <w:t>Срок заверше</w:t>
      </w:r>
      <w:r w:rsidR="00AB22E0" w:rsidRPr="00022982">
        <w:rPr>
          <w:rFonts w:ascii="Times New Roman" w:hAnsi="Times New Roman"/>
          <w:sz w:val="28"/>
          <w:szCs w:val="28"/>
        </w:rPr>
        <w:t>ния вступительных испытаний</w:t>
      </w:r>
      <w:r w:rsidR="00B33426" w:rsidRPr="00022982">
        <w:rPr>
          <w:rFonts w:ascii="Times New Roman" w:hAnsi="Times New Roman"/>
          <w:sz w:val="28"/>
          <w:szCs w:val="28"/>
        </w:rPr>
        <w:t>, проводимых Семинарией самостоятельно</w:t>
      </w:r>
      <w:r w:rsidR="00AB22E0" w:rsidRPr="00022982">
        <w:rPr>
          <w:rFonts w:ascii="Times New Roman" w:hAnsi="Times New Roman"/>
          <w:sz w:val="28"/>
          <w:szCs w:val="28"/>
        </w:rPr>
        <w:t xml:space="preserve"> –</w:t>
      </w:r>
      <w:r w:rsidR="0008247C" w:rsidRPr="00022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позднее </w:t>
      </w:r>
      <w:r w:rsidR="0008247C" w:rsidRPr="00022982">
        <w:rPr>
          <w:rFonts w:ascii="Times New Roman" w:hAnsi="Times New Roman"/>
          <w:b/>
          <w:color w:val="000000"/>
          <w:sz w:val="28"/>
          <w:szCs w:val="28"/>
          <w:lang w:eastAsia="ru-RU"/>
        </w:rPr>
        <w:t>24 июля</w:t>
      </w:r>
      <w:r w:rsidR="00B87A31" w:rsidRPr="0002298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2024 года</w:t>
      </w:r>
      <w:r w:rsidR="0008247C" w:rsidRPr="00022982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14:paraId="1A809240" w14:textId="77777777" w:rsidR="00C62A9D" w:rsidRPr="00022982" w:rsidRDefault="00C62A9D" w:rsidP="00375E83">
      <w:pPr>
        <w:pStyle w:val="Default"/>
        <w:tabs>
          <w:tab w:val="left" w:pos="851"/>
          <w:tab w:val="left" w:pos="993"/>
        </w:tabs>
        <w:jc w:val="both"/>
        <w:rPr>
          <w:b/>
          <w:color w:val="auto"/>
          <w:sz w:val="28"/>
          <w:szCs w:val="28"/>
        </w:rPr>
      </w:pPr>
    </w:p>
    <w:p w14:paraId="00F2A854" w14:textId="792B6312" w:rsidR="005A67A5" w:rsidRPr="00022982" w:rsidRDefault="00507BE3" w:rsidP="001064DA">
      <w:pPr>
        <w:pStyle w:val="Default"/>
        <w:tabs>
          <w:tab w:val="left" w:pos="851"/>
          <w:tab w:val="left" w:pos="993"/>
        </w:tabs>
        <w:ind w:firstLine="709"/>
        <w:jc w:val="both"/>
        <w:rPr>
          <w:b/>
          <w:color w:val="auto"/>
          <w:sz w:val="28"/>
          <w:szCs w:val="28"/>
        </w:rPr>
      </w:pPr>
      <w:r w:rsidRPr="00022982">
        <w:rPr>
          <w:b/>
          <w:color w:val="auto"/>
          <w:sz w:val="28"/>
          <w:szCs w:val="28"/>
        </w:rPr>
        <w:t>2. </w:t>
      </w:r>
      <w:r w:rsidR="005A67A5" w:rsidRPr="00022982">
        <w:rPr>
          <w:b/>
          <w:color w:val="auto"/>
          <w:sz w:val="28"/>
          <w:szCs w:val="28"/>
        </w:rPr>
        <w:t xml:space="preserve">Установление перечня и </w:t>
      </w:r>
      <w:r w:rsidR="00A00ACC" w:rsidRPr="00022982">
        <w:rPr>
          <w:b/>
          <w:color w:val="auto"/>
          <w:sz w:val="28"/>
          <w:szCs w:val="28"/>
        </w:rPr>
        <w:t>форм</w:t>
      </w:r>
      <w:r w:rsidR="003A5A0A" w:rsidRPr="00022982">
        <w:rPr>
          <w:b/>
          <w:color w:val="auto"/>
          <w:sz w:val="28"/>
          <w:szCs w:val="28"/>
        </w:rPr>
        <w:t>ы</w:t>
      </w:r>
      <w:r w:rsidR="00A00ACC" w:rsidRPr="00022982">
        <w:rPr>
          <w:b/>
          <w:color w:val="auto"/>
          <w:sz w:val="28"/>
          <w:szCs w:val="28"/>
        </w:rPr>
        <w:t xml:space="preserve"> проведения вступительных испытаний по программам бакалавриата, приоритетност</w:t>
      </w:r>
      <w:r w:rsidR="0050222D" w:rsidRPr="00022982">
        <w:rPr>
          <w:b/>
          <w:color w:val="auto"/>
          <w:sz w:val="28"/>
          <w:szCs w:val="28"/>
        </w:rPr>
        <w:t>и</w:t>
      </w:r>
      <w:r w:rsidR="00A00ACC" w:rsidRPr="00022982">
        <w:rPr>
          <w:b/>
          <w:color w:val="auto"/>
          <w:sz w:val="28"/>
          <w:szCs w:val="28"/>
        </w:rPr>
        <w:t xml:space="preserve"> вступительных испытаний</w:t>
      </w:r>
      <w:r w:rsidR="00CC5272" w:rsidRPr="00022982">
        <w:rPr>
          <w:b/>
          <w:color w:val="auto"/>
          <w:sz w:val="28"/>
          <w:szCs w:val="28"/>
        </w:rPr>
        <w:t>, ма</w:t>
      </w:r>
      <w:r w:rsidR="00AB22E0" w:rsidRPr="00022982">
        <w:rPr>
          <w:b/>
          <w:color w:val="auto"/>
          <w:sz w:val="28"/>
          <w:szCs w:val="28"/>
        </w:rPr>
        <w:t>ксимального количества баллов и</w:t>
      </w:r>
      <w:r w:rsidR="00CC5272" w:rsidRPr="00022982">
        <w:rPr>
          <w:b/>
          <w:color w:val="auto"/>
          <w:sz w:val="28"/>
          <w:szCs w:val="28"/>
        </w:rPr>
        <w:t xml:space="preserve"> минимального количества баллов, подтверждающих успешное прохождение вступительного испытания</w:t>
      </w:r>
      <w:r w:rsidR="00A00ACC" w:rsidRPr="00022982">
        <w:rPr>
          <w:b/>
          <w:color w:val="auto"/>
          <w:sz w:val="28"/>
          <w:szCs w:val="28"/>
        </w:rPr>
        <w:t xml:space="preserve"> </w:t>
      </w:r>
    </w:p>
    <w:p w14:paraId="45B1D28B" w14:textId="0176724A" w:rsidR="0050222D" w:rsidRPr="00022982" w:rsidRDefault="00507BE3" w:rsidP="001064DA">
      <w:pPr>
        <w:pStyle w:val="Default"/>
        <w:tabs>
          <w:tab w:val="left" w:pos="851"/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022982">
        <w:rPr>
          <w:color w:val="auto"/>
          <w:sz w:val="28"/>
          <w:szCs w:val="28"/>
        </w:rPr>
        <w:lastRenderedPageBreak/>
        <w:t>2.1. </w:t>
      </w:r>
      <w:proofErr w:type="gramStart"/>
      <w:r w:rsidR="0050222D" w:rsidRPr="00022982">
        <w:rPr>
          <w:color w:val="auto"/>
          <w:sz w:val="28"/>
          <w:szCs w:val="28"/>
        </w:rPr>
        <w:t>Перечень и форма проведения вступительных испытаний</w:t>
      </w:r>
      <w:r w:rsidR="000C432D" w:rsidRPr="00022982">
        <w:rPr>
          <w:color w:val="auto"/>
          <w:sz w:val="28"/>
          <w:szCs w:val="28"/>
        </w:rPr>
        <w:t>, а также приоритетность вступи</w:t>
      </w:r>
      <w:r w:rsidR="0050222D" w:rsidRPr="00022982">
        <w:rPr>
          <w:color w:val="auto"/>
          <w:sz w:val="28"/>
          <w:szCs w:val="28"/>
        </w:rPr>
        <w:t>тельных испытаний для граждан Российской Федерации, иностранных граждан и лиц без гражданства, поступающих на основную программу высшего образования по</w:t>
      </w:r>
      <w:r w:rsidR="00102D7F" w:rsidRPr="00022982">
        <w:rPr>
          <w:color w:val="auto"/>
          <w:sz w:val="28"/>
          <w:szCs w:val="28"/>
        </w:rPr>
        <w:t xml:space="preserve"> направлению 48.03.01 Теология</w:t>
      </w:r>
      <w:r w:rsidR="002F06EE" w:rsidRPr="00022982">
        <w:rPr>
          <w:color w:val="auto"/>
          <w:sz w:val="28"/>
          <w:szCs w:val="28"/>
        </w:rPr>
        <w:t xml:space="preserve"> </w:t>
      </w:r>
      <w:r w:rsidR="00AA3D98" w:rsidRPr="00022982">
        <w:rPr>
          <w:color w:val="auto"/>
          <w:sz w:val="28"/>
          <w:szCs w:val="28"/>
        </w:rPr>
        <w:t>/</w:t>
      </w:r>
      <w:r w:rsidR="002F06EE" w:rsidRPr="00022982">
        <w:rPr>
          <w:color w:val="auto"/>
          <w:sz w:val="28"/>
          <w:szCs w:val="28"/>
        </w:rPr>
        <w:t xml:space="preserve"> </w:t>
      </w:r>
      <w:r w:rsidR="00AA3D98" w:rsidRPr="00022982">
        <w:rPr>
          <w:color w:val="auto"/>
          <w:sz w:val="28"/>
          <w:szCs w:val="28"/>
        </w:rPr>
        <w:t>Программа подготовки служителей и религиозного персонала религиозных организаций</w:t>
      </w:r>
      <w:r w:rsidR="00102D7F" w:rsidRPr="00022982">
        <w:rPr>
          <w:color w:val="auto"/>
          <w:sz w:val="28"/>
          <w:szCs w:val="28"/>
        </w:rPr>
        <w:t xml:space="preserve"> </w:t>
      </w:r>
      <w:r w:rsidR="0050222D" w:rsidRPr="00022982">
        <w:rPr>
          <w:color w:val="auto"/>
          <w:sz w:val="28"/>
          <w:szCs w:val="28"/>
        </w:rPr>
        <w:t xml:space="preserve">по очной форме обучения в </w:t>
      </w:r>
      <w:r w:rsidR="009D4839" w:rsidRPr="00022982">
        <w:rPr>
          <w:color w:val="auto"/>
          <w:sz w:val="28"/>
          <w:szCs w:val="28"/>
        </w:rPr>
        <w:t>202</w:t>
      </w:r>
      <w:r w:rsidR="00B23C21" w:rsidRPr="00022982">
        <w:rPr>
          <w:color w:val="auto"/>
          <w:sz w:val="28"/>
          <w:szCs w:val="28"/>
        </w:rPr>
        <w:t>4</w:t>
      </w:r>
      <w:r w:rsidR="009D4839" w:rsidRPr="00022982">
        <w:rPr>
          <w:color w:val="auto"/>
          <w:sz w:val="28"/>
          <w:szCs w:val="28"/>
        </w:rPr>
        <w:t>/202</w:t>
      </w:r>
      <w:r w:rsidR="00B23C21" w:rsidRPr="00022982">
        <w:rPr>
          <w:color w:val="auto"/>
          <w:sz w:val="28"/>
          <w:szCs w:val="28"/>
        </w:rPr>
        <w:t>5</w:t>
      </w:r>
      <w:r w:rsidR="0050222D" w:rsidRPr="00022982">
        <w:rPr>
          <w:color w:val="auto"/>
          <w:sz w:val="28"/>
          <w:szCs w:val="28"/>
        </w:rPr>
        <w:t xml:space="preserve"> учебн</w:t>
      </w:r>
      <w:r w:rsidRPr="00022982">
        <w:rPr>
          <w:color w:val="auto"/>
          <w:sz w:val="28"/>
          <w:szCs w:val="28"/>
        </w:rPr>
        <w:t>ом году приводится в таблице 1.</w:t>
      </w:r>
      <w:proofErr w:type="gramEnd"/>
    </w:p>
    <w:p w14:paraId="51E70B4B" w14:textId="42CADF3B" w:rsidR="0050222D" w:rsidRPr="00022982" w:rsidRDefault="0050222D" w:rsidP="0025614F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right"/>
        <w:rPr>
          <w:sz w:val="28"/>
          <w:szCs w:val="28"/>
          <w:lang w:eastAsia="en-US"/>
        </w:rPr>
      </w:pPr>
      <w:r w:rsidRPr="00022982">
        <w:rPr>
          <w:sz w:val="28"/>
          <w:szCs w:val="28"/>
          <w:lang w:eastAsia="en-US"/>
        </w:rPr>
        <w:t>Таблица 1</w:t>
      </w:r>
    </w:p>
    <w:tbl>
      <w:tblPr>
        <w:tblStyle w:val="ac"/>
        <w:tblW w:w="9528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4458"/>
      </w:tblGrid>
      <w:tr w:rsidR="006F5C44" w:rsidRPr="00022982" w14:paraId="3E847F44" w14:textId="77777777" w:rsidTr="00695216">
        <w:tc>
          <w:tcPr>
            <w:tcW w:w="3085" w:type="dxa"/>
          </w:tcPr>
          <w:p w14:paraId="27A90C32" w14:textId="6467BC05" w:rsidR="0050222D" w:rsidRPr="00022982" w:rsidRDefault="0050222D" w:rsidP="0025614F">
            <w:pPr>
              <w:pStyle w:val="s1"/>
              <w:tabs>
                <w:tab w:val="left" w:pos="851"/>
                <w:tab w:val="left" w:pos="993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22982">
              <w:rPr>
                <w:sz w:val="28"/>
                <w:szCs w:val="28"/>
                <w:lang w:eastAsia="en-US"/>
              </w:rPr>
              <w:t>Условия при</w:t>
            </w:r>
            <w:r w:rsidR="0025614F" w:rsidRPr="00022982">
              <w:rPr>
                <w:sz w:val="28"/>
                <w:szCs w:val="28"/>
                <w:lang w:eastAsia="en-US"/>
              </w:rPr>
              <w:t>е</w:t>
            </w:r>
            <w:r w:rsidRPr="00022982">
              <w:rPr>
                <w:sz w:val="28"/>
                <w:szCs w:val="28"/>
                <w:lang w:eastAsia="en-US"/>
              </w:rPr>
              <w:t>ма</w:t>
            </w:r>
          </w:p>
        </w:tc>
        <w:tc>
          <w:tcPr>
            <w:tcW w:w="1985" w:type="dxa"/>
          </w:tcPr>
          <w:p w14:paraId="1B45ACBD" w14:textId="77777777" w:rsidR="0050222D" w:rsidRPr="00022982" w:rsidRDefault="0050222D" w:rsidP="0025614F">
            <w:pPr>
              <w:pStyle w:val="s1"/>
              <w:tabs>
                <w:tab w:val="left" w:pos="851"/>
                <w:tab w:val="left" w:pos="993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22982">
              <w:rPr>
                <w:sz w:val="28"/>
                <w:szCs w:val="28"/>
                <w:lang w:eastAsia="en-US"/>
              </w:rPr>
              <w:t>Уровень образования поступающего</w:t>
            </w:r>
          </w:p>
        </w:tc>
        <w:tc>
          <w:tcPr>
            <w:tcW w:w="4458" w:type="dxa"/>
          </w:tcPr>
          <w:p w14:paraId="2AF68A31" w14:textId="1A0AC5FA" w:rsidR="0050222D" w:rsidRPr="00022982" w:rsidRDefault="0050222D" w:rsidP="0025614F">
            <w:pPr>
              <w:pStyle w:val="s1"/>
              <w:tabs>
                <w:tab w:val="left" w:pos="851"/>
                <w:tab w:val="left" w:pos="993"/>
              </w:tabs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22982">
              <w:rPr>
                <w:sz w:val="28"/>
                <w:szCs w:val="28"/>
                <w:lang w:eastAsia="en-US"/>
              </w:rPr>
              <w:t>Перечень</w:t>
            </w:r>
            <w:r w:rsidR="003A5A0A" w:rsidRPr="00022982">
              <w:rPr>
                <w:sz w:val="28"/>
                <w:szCs w:val="28"/>
                <w:lang w:eastAsia="en-US"/>
              </w:rPr>
              <w:t xml:space="preserve"> и форма</w:t>
            </w:r>
            <w:r w:rsidRPr="00022982">
              <w:rPr>
                <w:sz w:val="28"/>
                <w:szCs w:val="28"/>
                <w:lang w:eastAsia="en-US"/>
              </w:rPr>
              <w:t xml:space="preserve"> вступительных </w:t>
            </w:r>
            <w:proofErr w:type="gramStart"/>
            <w:r w:rsidRPr="00022982">
              <w:rPr>
                <w:sz w:val="28"/>
                <w:szCs w:val="28"/>
                <w:lang w:eastAsia="en-US"/>
              </w:rPr>
              <w:t>испытаний</w:t>
            </w:r>
            <w:proofErr w:type="gramEnd"/>
            <w:r w:rsidRPr="00022982">
              <w:rPr>
                <w:sz w:val="28"/>
                <w:szCs w:val="28"/>
                <w:lang w:eastAsia="en-US"/>
              </w:rPr>
              <w:t xml:space="preserve"> и форма проведения</w:t>
            </w:r>
          </w:p>
          <w:p w14:paraId="5B008894" w14:textId="5242A96D" w:rsidR="0050222D" w:rsidRPr="00022982" w:rsidRDefault="0050222D" w:rsidP="005F098F">
            <w:pPr>
              <w:pStyle w:val="s1"/>
              <w:tabs>
                <w:tab w:val="left" w:pos="851"/>
                <w:tab w:val="left" w:pos="993"/>
              </w:tabs>
              <w:spacing w:before="0" w:beforeAutospacing="0" w:after="0" w:afterAutospacing="0"/>
              <w:ind w:firstLine="127"/>
              <w:jc w:val="center"/>
              <w:rPr>
                <w:sz w:val="28"/>
                <w:szCs w:val="28"/>
                <w:lang w:eastAsia="en-US"/>
              </w:rPr>
            </w:pPr>
            <w:r w:rsidRPr="00022982">
              <w:rPr>
                <w:sz w:val="28"/>
                <w:szCs w:val="28"/>
              </w:rPr>
              <w:t>(в порядке приоритетности)</w:t>
            </w:r>
          </w:p>
        </w:tc>
      </w:tr>
      <w:tr w:rsidR="0050222D" w:rsidRPr="00022982" w14:paraId="697AB4F7" w14:textId="77777777" w:rsidTr="00695216">
        <w:tc>
          <w:tcPr>
            <w:tcW w:w="3085" w:type="dxa"/>
          </w:tcPr>
          <w:p w14:paraId="4E9DA3B9" w14:textId="52992D3A" w:rsidR="0050222D" w:rsidRPr="00022982" w:rsidRDefault="0050222D" w:rsidP="0025614F">
            <w:pPr>
              <w:pStyle w:val="s1"/>
              <w:tabs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22982">
              <w:rPr>
                <w:rFonts w:eastAsia="Calibri"/>
                <w:sz w:val="28"/>
                <w:szCs w:val="28"/>
                <w:lang w:eastAsia="en-US"/>
              </w:rPr>
              <w:t xml:space="preserve">Программа </w:t>
            </w:r>
            <w:r w:rsidRPr="00022982">
              <w:rPr>
                <w:sz w:val="28"/>
                <w:szCs w:val="28"/>
                <w:lang w:eastAsia="en-US"/>
              </w:rPr>
              <w:t>48.03.01 Теология</w:t>
            </w:r>
            <w:r w:rsidRPr="0002298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71898" w:rsidRPr="00022982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02298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71898" w:rsidRPr="00022982">
              <w:rPr>
                <w:rFonts w:eastAsia="Calibri"/>
                <w:sz w:val="28"/>
                <w:szCs w:val="28"/>
                <w:lang w:eastAsia="en-US"/>
              </w:rPr>
              <w:t>по договорам об оказании платных услуг (</w:t>
            </w:r>
            <w:r w:rsidR="00AB22E0" w:rsidRPr="00022982">
              <w:rPr>
                <w:rFonts w:eastAsia="Calibri"/>
                <w:sz w:val="28"/>
                <w:szCs w:val="28"/>
                <w:lang w:eastAsia="en-US"/>
              </w:rPr>
              <w:t>обучение за сче</w:t>
            </w:r>
            <w:r w:rsidRPr="00022982">
              <w:rPr>
                <w:rFonts w:eastAsia="Calibri"/>
                <w:sz w:val="28"/>
                <w:szCs w:val="28"/>
                <w:lang w:eastAsia="en-US"/>
              </w:rPr>
              <w:t>т средств Русской Православной Церкви</w:t>
            </w:r>
            <w:r w:rsidR="00071898" w:rsidRPr="00022982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02298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05570FBA" w14:textId="0A8E5892" w:rsidR="00AA3D98" w:rsidRPr="00022982" w:rsidRDefault="00AA3D98" w:rsidP="00521A38">
            <w:pPr>
              <w:pStyle w:val="s1"/>
              <w:tabs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22982">
              <w:rPr>
                <w:sz w:val="28"/>
                <w:szCs w:val="28"/>
              </w:rPr>
              <w:t xml:space="preserve">Программа подготовки служителей и религиозного персонала религиозных организаций </w:t>
            </w:r>
            <w:r w:rsidRPr="00022982">
              <w:rPr>
                <w:rFonts w:eastAsia="Calibri"/>
                <w:sz w:val="28"/>
                <w:szCs w:val="28"/>
                <w:lang w:eastAsia="en-US"/>
              </w:rPr>
              <w:t>– по договорам об оказани</w:t>
            </w:r>
            <w:r w:rsidR="00AB22E0" w:rsidRPr="00022982">
              <w:rPr>
                <w:rFonts w:eastAsia="Calibri"/>
                <w:sz w:val="28"/>
                <w:szCs w:val="28"/>
                <w:lang w:eastAsia="en-US"/>
              </w:rPr>
              <w:t>и платных услуг (обучение за сче</w:t>
            </w:r>
            <w:r w:rsidRPr="00022982">
              <w:rPr>
                <w:rFonts w:eastAsia="Calibri"/>
                <w:sz w:val="28"/>
                <w:szCs w:val="28"/>
                <w:lang w:eastAsia="en-US"/>
              </w:rPr>
              <w:t>т средств Русской Православной Церкви).</w:t>
            </w:r>
          </w:p>
        </w:tc>
        <w:tc>
          <w:tcPr>
            <w:tcW w:w="1985" w:type="dxa"/>
          </w:tcPr>
          <w:p w14:paraId="7802FC27" w14:textId="75CC5FAF" w:rsidR="0050222D" w:rsidRPr="00022982" w:rsidRDefault="00DE2F67" w:rsidP="0025614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982">
              <w:rPr>
                <w:rFonts w:ascii="Times New Roman" w:hAnsi="Times New Roman"/>
                <w:sz w:val="28"/>
                <w:szCs w:val="28"/>
              </w:rPr>
              <w:t>Среднее общее образование.</w:t>
            </w:r>
            <w:r w:rsidR="0050222D" w:rsidRPr="00022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0222D" w:rsidRPr="00022982">
              <w:rPr>
                <w:rFonts w:ascii="Times New Roman" w:hAnsi="Times New Roman"/>
                <w:sz w:val="28"/>
                <w:szCs w:val="28"/>
              </w:rPr>
              <w:t>Профессио</w:t>
            </w:r>
            <w:r w:rsidR="00695216" w:rsidRPr="00022982">
              <w:rPr>
                <w:rFonts w:ascii="Times New Roman" w:hAnsi="Times New Roman"/>
                <w:sz w:val="28"/>
                <w:szCs w:val="28"/>
              </w:rPr>
              <w:t>-</w:t>
            </w:r>
            <w:r w:rsidR="0050222D" w:rsidRPr="00022982">
              <w:rPr>
                <w:rFonts w:ascii="Times New Roman" w:hAnsi="Times New Roman"/>
                <w:sz w:val="28"/>
                <w:szCs w:val="28"/>
              </w:rPr>
              <w:t>нальное</w:t>
            </w:r>
            <w:proofErr w:type="spellEnd"/>
            <w:proofErr w:type="gramEnd"/>
            <w:r w:rsidR="0050222D" w:rsidRPr="00022982">
              <w:rPr>
                <w:rFonts w:ascii="Times New Roman" w:hAnsi="Times New Roman"/>
                <w:sz w:val="28"/>
                <w:szCs w:val="28"/>
              </w:rPr>
              <w:t xml:space="preserve"> образование</w:t>
            </w:r>
            <w:r w:rsidRPr="000229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5905D1B" w14:textId="77777777" w:rsidR="0050222D" w:rsidRPr="00022982" w:rsidRDefault="0050222D" w:rsidP="001064DA">
            <w:pPr>
              <w:pStyle w:val="s1"/>
              <w:tabs>
                <w:tab w:val="left" w:pos="851"/>
                <w:tab w:val="left" w:pos="993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58" w:type="dxa"/>
          </w:tcPr>
          <w:p w14:paraId="2E508EE1" w14:textId="2C18964C" w:rsidR="0050222D" w:rsidRPr="00022982" w:rsidRDefault="0050222D" w:rsidP="0025614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982">
              <w:rPr>
                <w:rFonts w:ascii="Times New Roman" w:hAnsi="Times New Roman"/>
                <w:sz w:val="28"/>
                <w:szCs w:val="28"/>
              </w:rPr>
              <w:t>1) Русский язык</w:t>
            </w:r>
            <w:r w:rsidR="00521A38" w:rsidRPr="000229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3861ECF" w14:textId="4CEBE70E" w:rsidR="0050222D" w:rsidRPr="00022982" w:rsidRDefault="0050222D" w:rsidP="0025614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982">
              <w:rPr>
                <w:rFonts w:ascii="Times New Roman" w:hAnsi="Times New Roman"/>
                <w:sz w:val="28"/>
                <w:szCs w:val="28"/>
              </w:rPr>
              <w:t>Форма проведения: ЕГЭ или вступительное испытание, проводимое</w:t>
            </w:r>
            <w:r w:rsidR="00AB22E0" w:rsidRPr="00022982">
              <w:rPr>
                <w:rFonts w:ascii="Times New Roman" w:hAnsi="Times New Roman"/>
                <w:sz w:val="28"/>
                <w:szCs w:val="28"/>
              </w:rPr>
              <w:t xml:space="preserve"> Семинарией </w:t>
            </w:r>
            <w:r w:rsidRPr="00022982">
              <w:rPr>
                <w:rFonts w:ascii="Times New Roman" w:hAnsi="Times New Roman"/>
                <w:sz w:val="28"/>
                <w:szCs w:val="28"/>
              </w:rPr>
              <w:t>самостоятельно для отдельных категорий абитуриентов</w:t>
            </w:r>
            <w:r w:rsidR="00521A38" w:rsidRPr="00022982">
              <w:rPr>
                <w:rFonts w:ascii="Times New Roman" w:hAnsi="Times New Roman"/>
                <w:sz w:val="28"/>
                <w:szCs w:val="28"/>
              </w:rPr>
              <w:t xml:space="preserve"> – письменно </w:t>
            </w:r>
            <w:r w:rsidR="00B33426" w:rsidRPr="00022982">
              <w:rPr>
                <w:rFonts w:ascii="Times New Roman" w:hAnsi="Times New Roman"/>
                <w:sz w:val="28"/>
                <w:szCs w:val="28"/>
              </w:rPr>
              <w:t>(смотрите пункты</w:t>
            </w:r>
            <w:r w:rsidR="00DE2F67" w:rsidRPr="00022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982">
              <w:rPr>
                <w:rFonts w:ascii="Times New Roman" w:hAnsi="Times New Roman"/>
                <w:sz w:val="28"/>
                <w:szCs w:val="28"/>
              </w:rPr>
              <w:t>2.</w:t>
            </w:r>
            <w:r w:rsidR="001630CB" w:rsidRPr="00022982">
              <w:rPr>
                <w:rFonts w:ascii="Times New Roman" w:hAnsi="Times New Roman"/>
                <w:sz w:val="28"/>
                <w:szCs w:val="28"/>
              </w:rPr>
              <w:t>5</w:t>
            </w:r>
            <w:r w:rsidRPr="00022982">
              <w:rPr>
                <w:rFonts w:ascii="Times New Roman" w:hAnsi="Times New Roman"/>
                <w:sz w:val="28"/>
                <w:szCs w:val="28"/>
              </w:rPr>
              <w:t>. и 2.</w:t>
            </w:r>
            <w:r w:rsidR="001630CB" w:rsidRPr="00022982">
              <w:rPr>
                <w:rFonts w:ascii="Times New Roman" w:hAnsi="Times New Roman"/>
                <w:sz w:val="28"/>
                <w:szCs w:val="28"/>
              </w:rPr>
              <w:t>6</w:t>
            </w:r>
            <w:r w:rsidRPr="00022982">
              <w:rPr>
                <w:rFonts w:ascii="Times New Roman" w:hAnsi="Times New Roman"/>
                <w:sz w:val="28"/>
                <w:szCs w:val="28"/>
              </w:rPr>
              <w:t>.)</w:t>
            </w:r>
            <w:r w:rsidR="00DE2F67" w:rsidRPr="000229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EDF213F" w14:textId="77777777" w:rsidR="00521A38" w:rsidRPr="00022982" w:rsidRDefault="00DE2F67" w:rsidP="0025614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982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1C4066" w:rsidRPr="00022982">
              <w:rPr>
                <w:rFonts w:ascii="Times New Roman" w:hAnsi="Times New Roman"/>
                <w:sz w:val="28"/>
                <w:szCs w:val="28"/>
              </w:rPr>
              <w:t>История</w:t>
            </w:r>
            <w:r w:rsidR="0038425E" w:rsidRPr="00022982">
              <w:rPr>
                <w:rFonts w:ascii="Times New Roman" w:hAnsi="Times New Roman"/>
                <w:sz w:val="28"/>
                <w:szCs w:val="28"/>
              </w:rPr>
              <w:t xml:space="preserve"> / Обществознание</w:t>
            </w:r>
          </w:p>
          <w:p w14:paraId="2B58D992" w14:textId="464AABA4" w:rsidR="0050222D" w:rsidRPr="00022982" w:rsidRDefault="005F098F" w:rsidP="0025614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982">
              <w:rPr>
                <w:rFonts w:ascii="Times New Roman" w:hAnsi="Times New Roman"/>
                <w:sz w:val="28"/>
                <w:szCs w:val="28"/>
              </w:rPr>
              <w:t>(</w:t>
            </w:r>
            <w:r w:rsidRPr="00022982">
              <w:rPr>
                <w:rFonts w:ascii="Times New Roman" w:hAnsi="Times New Roman"/>
                <w:sz w:val="28"/>
                <w:szCs w:val="28"/>
                <w:u w:val="single"/>
              </w:rPr>
              <w:t>по выбору абитуриента</w:t>
            </w:r>
            <w:r w:rsidRPr="00022982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0A9F7EDF" w14:textId="2A1F6C50" w:rsidR="0050222D" w:rsidRPr="00022982" w:rsidRDefault="0050222D" w:rsidP="0025614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982">
              <w:rPr>
                <w:rFonts w:ascii="Times New Roman" w:hAnsi="Times New Roman"/>
                <w:sz w:val="28"/>
                <w:szCs w:val="28"/>
              </w:rPr>
              <w:t>Форма проведения: ЕГЭ или вступительные испытания, проводимые</w:t>
            </w:r>
            <w:r w:rsidR="00AB22E0" w:rsidRPr="00022982">
              <w:rPr>
                <w:rFonts w:ascii="Times New Roman" w:hAnsi="Times New Roman"/>
                <w:sz w:val="28"/>
                <w:szCs w:val="28"/>
              </w:rPr>
              <w:t xml:space="preserve"> Семинарией</w:t>
            </w:r>
            <w:r w:rsidRPr="00022982">
              <w:rPr>
                <w:rFonts w:ascii="Times New Roman" w:hAnsi="Times New Roman"/>
                <w:sz w:val="28"/>
                <w:szCs w:val="28"/>
              </w:rPr>
              <w:t xml:space="preserve"> самостоятельно для отдельных </w:t>
            </w:r>
            <w:r w:rsidR="00DE2F67" w:rsidRPr="00022982">
              <w:rPr>
                <w:rFonts w:ascii="Times New Roman" w:hAnsi="Times New Roman"/>
                <w:sz w:val="28"/>
                <w:szCs w:val="28"/>
              </w:rPr>
              <w:t xml:space="preserve">категорий абитуриентов </w:t>
            </w:r>
            <w:r w:rsidR="00521A38" w:rsidRPr="00022982">
              <w:rPr>
                <w:rFonts w:ascii="Times New Roman" w:hAnsi="Times New Roman"/>
                <w:sz w:val="28"/>
                <w:szCs w:val="28"/>
              </w:rPr>
              <w:t xml:space="preserve">– устно </w:t>
            </w:r>
            <w:r w:rsidR="00B33426" w:rsidRPr="00022982">
              <w:rPr>
                <w:rFonts w:ascii="Times New Roman" w:hAnsi="Times New Roman"/>
                <w:sz w:val="28"/>
                <w:szCs w:val="28"/>
              </w:rPr>
              <w:t>(смотрите пункты</w:t>
            </w:r>
            <w:r w:rsidR="00DE2F67" w:rsidRPr="00022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982">
              <w:rPr>
                <w:rFonts w:ascii="Times New Roman" w:hAnsi="Times New Roman"/>
                <w:sz w:val="28"/>
                <w:szCs w:val="28"/>
              </w:rPr>
              <w:t>2.</w:t>
            </w:r>
            <w:r w:rsidR="001630CB" w:rsidRPr="00022982">
              <w:rPr>
                <w:rFonts w:ascii="Times New Roman" w:hAnsi="Times New Roman"/>
                <w:sz w:val="28"/>
                <w:szCs w:val="28"/>
              </w:rPr>
              <w:t>5</w:t>
            </w:r>
            <w:r w:rsidRPr="00022982">
              <w:rPr>
                <w:rFonts w:ascii="Times New Roman" w:hAnsi="Times New Roman"/>
                <w:sz w:val="28"/>
                <w:szCs w:val="28"/>
              </w:rPr>
              <w:t>. и 2.</w:t>
            </w:r>
            <w:r w:rsidR="001630CB" w:rsidRPr="00022982">
              <w:rPr>
                <w:rFonts w:ascii="Times New Roman" w:hAnsi="Times New Roman"/>
                <w:sz w:val="28"/>
                <w:szCs w:val="28"/>
              </w:rPr>
              <w:t>6</w:t>
            </w:r>
            <w:r w:rsidRPr="00022982">
              <w:rPr>
                <w:rFonts w:ascii="Times New Roman" w:hAnsi="Times New Roman"/>
                <w:sz w:val="28"/>
                <w:szCs w:val="28"/>
              </w:rPr>
              <w:t>.</w:t>
            </w:r>
            <w:r w:rsidR="007925A8" w:rsidRPr="00022982">
              <w:rPr>
                <w:rFonts w:ascii="Times New Roman" w:hAnsi="Times New Roman"/>
                <w:sz w:val="28"/>
                <w:szCs w:val="28"/>
              </w:rPr>
              <w:t>)</w:t>
            </w:r>
            <w:r w:rsidR="00DE2F67" w:rsidRPr="000229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3D2F9C5" w14:textId="72A538AC" w:rsidR="0050222D" w:rsidRPr="00022982" w:rsidRDefault="0025614F" w:rsidP="0025614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982">
              <w:rPr>
                <w:rFonts w:ascii="Times New Roman" w:hAnsi="Times New Roman"/>
                <w:sz w:val="28"/>
                <w:szCs w:val="28"/>
              </w:rPr>
              <w:t>3) </w:t>
            </w:r>
            <w:r w:rsidR="0050222D" w:rsidRPr="00022982">
              <w:rPr>
                <w:rFonts w:ascii="Times New Roman" w:hAnsi="Times New Roman"/>
                <w:sz w:val="28"/>
                <w:szCs w:val="28"/>
              </w:rPr>
              <w:t xml:space="preserve">Вступительное профессиональное испытание «Комплексный экзамен» </w:t>
            </w:r>
            <w:r w:rsidR="00521A38" w:rsidRPr="00022982">
              <w:rPr>
                <w:rFonts w:ascii="Times New Roman" w:hAnsi="Times New Roman"/>
                <w:sz w:val="28"/>
                <w:szCs w:val="28"/>
              </w:rPr>
              <w:t>– устно</w:t>
            </w:r>
            <w:r w:rsidR="00DE2F67" w:rsidRPr="000229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FC4BC5A" w14:textId="3D63CF08" w:rsidR="0050222D" w:rsidRPr="00022982" w:rsidRDefault="0050222D" w:rsidP="0025614F">
            <w:pPr>
              <w:pStyle w:val="s1"/>
              <w:tabs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22982">
              <w:rPr>
                <w:sz w:val="28"/>
                <w:szCs w:val="28"/>
              </w:rPr>
              <w:t xml:space="preserve">4) Собеседование </w:t>
            </w:r>
            <w:r w:rsidR="00521A38" w:rsidRPr="00022982">
              <w:rPr>
                <w:sz w:val="28"/>
                <w:szCs w:val="28"/>
              </w:rPr>
              <w:t>– устно.</w:t>
            </w:r>
          </w:p>
        </w:tc>
      </w:tr>
    </w:tbl>
    <w:p w14:paraId="04A1C28A" w14:textId="77777777" w:rsidR="0050222D" w:rsidRPr="00022982" w:rsidRDefault="0050222D" w:rsidP="001064DA">
      <w:pPr>
        <w:pStyle w:val="Default"/>
        <w:tabs>
          <w:tab w:val="left" w:pos="851"/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14:paraId="275BE926" w14:textId="0ED56D49" w:rsidR="00CC5272" w:rsidRPr="00022982" w:rsidRDefault="007710A6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022982">
        <w:rPr>
          <w:sz w:val="28"/>
          <w:szCs w:val="28"/>
          <w:shd w:val="clear" w:color="auto" w:fill="FFFFFF"/>
        </w:rPr>
        <w:t xml:space="preserve">2.2. В </w:t>
      </w:r>
      <w:r w:rsidR="0050222D" w:rsidRPr="00022982">
        <w:rPr>
          <w:sz w:val="28"/>
          <w:szCs w:val="28"/>
          <w:shd w:val="clear" w:color="auto" w:fill="FFFFFF"/>
        </w:rPr>
        <w:t>качестве результатов общеобразовательных вступительных испытаний используются ре</w:t>
      </w:r>
      <w:r w:rsidR="00AB22E0" w:rsidRPr="00022982">
        <w:rPr>
          <w:sz w:val="28"/>
          <w:szCs w:val="28"/>
          <w:shd w:val="clear" w:color="auto" w:fill="FFFFFF"/>
        </w:rPr>
        <w:t>зультаты ЕГЭ, оцениваемые по 100-</w:t>
      </w:r>
      <w:r w:rsidR="0050222D" w:rsidRPr="00022982">
        <w:rPr>
          <w:sz w:val="28"/>
          <w:szCs w:val="28"/>
          <w:shd w:val="clear" w:color="auto" w:fill="FFFFFF"/>
        </w:rPr>
        <w:t>балльной шкале.</w:t>
      </w:r>
    </w:p>
    <w:p w14:paraId="789F4818" w14:textId="4AC52445" w:rsidR="003A5A0A" w:rsidRPr="00022982" w:rsidRDefault="007710A6" w:rsidP="001064DA">
      <w:pPr>
        <w:pStyle w:val="aff1"/>
        <w:shd w:val="clear" w:color="auto" w:fill="FFFFFF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2.3. </w:t>
      </w:r>
      <w:r w:rsidR="003A5A0A" w:rsidRPr="00022982">
        <w:rPr>
          <w:sz w:val="28"/>
          <w:szCs w:val="28"/>
        </w:rPr>
        <w:t>Максимальное количество баллов для каждого вступительного испытания по программе бакалавриата составляет 100 баллов.</w:t>
      </w:r>
    </w:p>
    <w:p w14:paraId="50A902B3" w14:textId="52197685" w:rsidR="007F09F0" w:rsidRPr="00022982" w:rsidRDefault="00CC5272" w:rsidP="00F47246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022982">
        <w:rPr>
          <w:sz w:val="28"/>
          <w:szCs w:val="28"/>
          <w:lang w:eastAsia="en-US"/>
        </w:rPr>
        <w:t>Для каждого вступительного испытания устанавливается минимальное количество баллов, подтверждающее успешное прохождение вступительного испытания (далее – минимальное количество баллов).</w:t>
      </w:r>
      <w:r w:rsidR="00AA3D98" w:rsidRPr="00022982">
        <w:rPr>
          <w:sz w:val="28"/>
          <w:szCs w:val="28"/>
          <w:lang w:eastAsia="en-US"/>
        </w:rPr>
        <w:t xml:space="preserve"> </w:t>
      </w:r>
      <w:r w:rsidRPr="00022982">
        <w:rPr>
          <w:sz w:val="28"/>
          <w:szCs w:val="28"/>
          <w:lang w:eastAsia="en-US"/>
        </w:rPr>
        <w:t xml:space="preserve">Программы вступительных испытаний и шкалы оценивания для каждого вступительного </w:t>
      </w:r>
      <w:r w:rsidRPr="00022982">
        <w:rPr>
          <w:sz w:val="28"/>
          <w:szCs w:val="28"/>
          <w:lang w:eastAsia="en-US"/>
        </w:rPr>
        <w:lastRenderedPageBreak/>
        <w:t xml:space="preserve">испытания приводятся в </w:t>
      </w:r>
      <w:r w:rsidR="00CC2C0B" w:rsidRPr="00022982">
        <w:rPr>
          <w:sz w:val="28"/>
          <w:szCs w:val="28"/>
          <w:lang w:eastAsia="en-US"/>
        </w:rPr>
        <w:t xml:space="preserve">разделе Абитуриенту – Приемная кампания на </w:t>
      </w:r>
      <w:r w:rsidR="007F09F0" w:rsidRPr="00022982">
        <w:rPr>
          <w:sz w:val="28"/>
          <w:szCs w:val="28"/>
          <w:lang w:eastAsia="en-US"/>
        </w:rPr>
        <w:t>202</w:t>
      </w:r>
      <w:r w:rsidR="00C43ECC" w:rsidRPr="00022982">
        <w:rPr>
          <w:sz w:val="28"/>
          <w:szCs w:val="28"/>
          <w:lang w:eastAsia="en-US"/>
        </w:rPr>
        <w:t>4</w:t>
      </w:r>
      <w:r w:rsidR="00CC2C0B" w:rsidRPr="00022982">
        <w:rPr>
          <w:sz w:val="28"/>
          <w:szCs w:val="28"/>
          <w:lang w:eastAsia="en-US"/>
        </w:rPr>
        <w:t xml:space="preserve"> год – Высшее образование – Бакалавриат – Иная информация</w:t>
      </w:r>
      <w:r w:rsidRPr="00022982">
        <w:rPr>
          <w:sz w:val="28"/>
          <w:szCs w:val="28"/>
          <w:lang w:eastAsia="en-US"/>
        </w:rPr>
        <w:t>.</w:t>
      </w:r>
    </w:p>
    <w:p w14:paraId="56A625A0" w14:textId="3878C3A7" w:rsidR="00DD0B40" w:rsidRPr="00022982" w:rsidRDefault="00CC5272" w:rsidP="00D841C9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022982">
        <w:rPr>
          <w:sz w:val="28"/>
          <w:szCs w:val="28"/>
          <w:lang w:eastAsia="en-US"/>
        </w:rPr>
        <w:t xml:space="preserve">Для общеобразовательного вступительного испытания в качестве минимального количества баллов используется минимальное количество </w:t>
      </w:r>
      <w:r w:rsidR="00555C72" w:rsidRPr="00022982">
        <w:rPr>
          <w:sz w:val="28"/>
          <w:szCs w:val="28"/>
          <w:lang w:eastAsia="en-US"/>
        </w:rPr>
        <w:t>бал</w:t>
      </w:r>
      <w:r w:rsidR="007A764F" w:rsidRPr="00022982">
        <w:rPr>
          <w:sz w:val="28"/>
          <w:szCs w:val="28"/>
          <w:lang w:eastAsia="en-US"/>
        </w:rPr>
        <w:t>лов ЕГЭ, которое установлено</w:t>
      </w:r>
      <w:r w:rsidR="00D841C9" w:rsidRPr="00022982">
        <w:rPr>
          <w:sz w:val="28"/>
          <w:szCs w:val="28"/>
          <w:lang w:eastAsia="en-US"/>
        </w:rPr>
        <w:t xml:space="preserve"> </w:t>
      </w:r>
      <w:r w:rsidR="003F48C5" w:rsidRPr="00022982">
        <w:rPr>
          <w:sz w:val="28"/>
          <w:szCs w:val="28"/>
          <w:lang w:eastAsia="en-US"/>
        </w:rPr>
        <w:t>Приказом</w:t>
      </w:r>
      <w:r w:rsidR="00F3514B" w:rsidRPr="00022982">
        <w:rPr>
          <w:sz w:val="28"/>
          <w:szCs w:val="28"/>
          <w:lang w:eastAsia="en-US"/>
        </w:rPr>
        <w:t xml:space="preserve"> </w:t>
      </w:r>
      <w:r w:rsidR="00B02750" w:rsidRPr="00022982">
        <w:rPr>
          <w:sz w:val="28"/>
          <w:szCs w:val="28"/>
          <w:lang w:eastAsia="en-US"/>
        </w:rPr>
        <w:t>Министерства науки и высшего образо</w:t>
      </w:r>
      <w:r w:rsidR="00F47246" w:rsidRPr="00022982">
        <w:rPr>
          <w:sz w:val="28"/>
          <w:szCs w:val="28"/>
          <w:lang w:eastAsia="en-US"/>
        </w:rPr>
        <w:t xml:space="preserve">вания Российской Федерации от </w:t>
      </w:r>
      <w:r w:rsidR="00C43ECC" w:rsidRPr="00022982">
        <w:rPr>
          <w:sz w:val="28"/>
          <w:szCs w:val="28"/>
          <w:lang w:eastAsia="en-US"/>
        </w:rPr>
        <w:t>28.08.2023</w:t>
      </w:r>
      <w:r w:rsidR="00F47246" w:rsidRPr="00022982">
        <w:rPr>
          <w:sz w:val="28"/>
          <w:szCs w:val="28"/>
          <w:lang w:eastAsia="en-US"/>
        </w:rPr>
        <w:t xml:space="preserve"> № </w:t>
      </w:r>
      <w:r w:rsidR="00C43ECC" w:rsidRPr="00022982">
        <w:rPr>
          <w:sz w:val="28"/>
          <w:szCs w:val="28"/>
          <w:lang w:eastAsia="en-US"/>
        </w:rPr>
        <w:t>825</w:t>
      </w:r>
      <w:r w:rsidR="00B02750" w:rsidRPr="00022982">
        <w:rPr>
          <w:sz w:val="28"/>
          <w:szCs w:val="28"/>
          <w:lang w:eastAsia="en-US"/>
        </w:rPr>
        <w:t xml:space="preserve"> «Об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</w:t>
      </w:r>
      <w:proofErr w:type="gramEnd"/>
      <w:r w:rsidR="00B02750" w:rsidRPr="00022982">
        <w:rPr>
          <w:sz w:val="28"/>
          <w:szCs w:val="28"/>
          <w:lang w:eastAsia="en-US"/>
        </w:rPr>
        <w:t xml:space="preserve"> Российской Федерации, на </w:t>
      </w:r>
      <w:r w:rsidR="00F47246" w:rsidRPr="00022982">
        <w:rPr>
          <w:sz w:val="28"/>
          <w:szCs w:val="28"/>
          <w:lang w:eastAsia="en-US"/>
        </w:rPr>
        <w:t>202</w:t>
      </w:r>
      <w:r w:rsidR="00C43ECC" w:rsidRPr="00022982">
        <w:rPr>
          <w:sz w:val="28"/>
          <w:szCs w:val="28"/>
          <w:lang w:eastAsia="en-US"/>
        </w:rPr>
        <w:t>4</w:t>
      </w:r>
      <w:r w:rsidR="00F47246" w:rsidRPr="00022982">
        <w:rPr>
          <w:sz w:val="28"/>
          <w:szCs w:val="28"/>
          <w:lang w:eastAsia="en-US"/>
        </w:rPr>
        <w:t>/2</w:t>
      </w:r>
      <w:r w:rsidR="00C43ECC" w:rsidRPr="00022982">
        <w:rPr>
          <w:sz w:val="28"/>
          <w:szCs w:val="28"/>
          <w:lang w:eastAsia="en-US"/>
        </w:rPr>
        <w:t>5</w:t>
      </w:r>
      <w:r w:rsidR="00B02750" w:rsidRPr="00022982">
        <w:rPr>
          <w:sz w:val="28"/>
          <w:szCs w:val="28"/>
          <w:lang w:eastAsia="en-US"/>
        </w:rPr>
        <w:t xml:space="preserve"> учебный год»</w:t>
      </w:r>
      <w:r w:rsidR="00DD0B40" w:rsidRPr="00022982">
        <w:rPr>
          <w:sz w:val="28"/>
          <w:szCs w:val="28"/>
        </w:rPr>
        <w:t>:</w:t>
      </w:r>
    </w:p>
    <w:p w14:paraId="53575520" w14:textId="12E7DA92" w:rsidR="00CC5272" w:rsidRPr="00022982" w:rsidRDefault="007710A6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а) </w:t>
      </w:r>
      <w:r w:rsidR="001C4066" w:rsidRPr="00022982">
        <w:rPr>
          <w:sz w:val="28"/>
          <w:szCs w:val="28"/>
        </w:rPr>
        <w:t xml:space="preserve">Русский </w:t>
      </w:r>
      <w:r w:rsidR="00CC5272" w:rsidRPr="00022982">
        <w:rPr>
          <w:sz w:val="28"/>
          <w:szCs w:val="28"/>
        </w:rPr>
        <w:t xml:space="preserve">язык – </w:t>
      </w:r>
      <w:r w:rsidR="003F48C5" w:rsidRPr="00022982">
        <w:rPr>
          <w:i/>
          <w:sz w:val="28"/>
          <w:szCs w:val="28"/>
        </w:rPr>
        <w:t>40</w:t>
      </w:r>
      <w:r w:rsidR="00CC5272" w:rsidRPr="00022982">
        <w:rPr>
          <w:i/>
          <w:sz w:val="28"/>
          <w:szCs w:val="28"/>
        </w:rPr>
        <w:t xml:space="preserve"> балл</w:t>
      </w:r>
      <w:r w:rsidR="00071898" w:rsidRPr="00022982">
        <w:rPr>
          <w:i/>
          <w:sz w:val="28"/>
          <w:szCs w:val="28"/>
        </w:rPr>
        <w:t>ов</w:t>
      </w:r>
      <w:r w:rsidR="00CC5272" w:rsidRPr="00022982">
        <w:rPr>
          <w:sz w:val="28"/>
          <w:szCs w:val="28"/>
        </w:rPr>
        <w:t>;</w:t>
      </w:r>
    </w:p>
    <w:p w14:paraId="1E26ACB0" w14:textId="0648C9DD" w:rsidR="005F098F" w:rsidRPr="00022982" w:rsidRDefault="007710A6" w:rsidP="0038425E">
      <w:pPr>
        <w:pStyle w:val="aff1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б) </w:t>
      </w:r>
      <w:r w:rsidR="0038425E" w:rsidRPr="00022982">
        <w:rPr>
          <w:sz w:val="28"/>
          <w:szCs w:val="28"/>
        </w:rPr>
        <w:t xml:space="preserve">История – </w:t>
      </w:r>
      <w:r w:rsidR="0038425E" w:rsidRPr="00022982">
        <w:rPr>
          <w:i/>
          <w:sz w:val="28"/>
          <w:szCs w:val="28"/>
        </w:rPr>
        <w:t>35 баллов</w:t>
      </w:r>
      <w:r w:rsidR="0038425E" w:rsidRPr="00022982">
        <w:rPr>
          <w:sz w:val="28"/>
          <w:szCs w:val="28"/>
        </w:rPr>
        <w:t xml:space="preserve"> / </w:t>
      </w:r>
      <w:r w:rsidR="001C4066" w:rsidRPr="00022982">
        <w:rPr>
          <w:sz w:val="28"/>
          <w:szCs w:val="28"/>
        </w:rPr>
        <w:t xml:space="preserve">Обществознание </w:t>
      </w:r>
      <w:r w:rsidR="00CC5272" w:rsidRPr="00022982">
        <w:rPr>
          <w:sz w:val="28"/>
          <w:szCs w:val="28"/>
        </w:rPr>
        <w:t xml:space="preserve">– </w:t>
      </w:r>
      <w:r w:rsidR="00F3514B" w:rsidRPr="00022982">
        <w:rPr>
          <w:i/>
          <w:sz w:val="28"/>
          <w:szCs w:val="28"/>
        </w:rPr>
        <w:t>4</w:t>
      </w:r>
      <w:r w:rsidR="003F48C5" w:rsidRPr="00022982">
        <w:rPr>
          <w:i/>
          <w:sz w:val="28"/>
          <w:szCs w:val="28"/>
        </w:rPr>
        <w:t>5</w:t>
      </w:r>
      <w:r w:rsidR="00CC5272" w:rsidRPr="00022982">
        <w:rPr>
          <w:i/>
          <w:sz w:val="28"/>
          <w:szCs w:val="28"/>
        </w:rPr>
        <w:t xml:space="preserve"> балл</w:t>
      </w:r>
      <w:r w:rsidR="003F48C5" w:rsidRPr="00022982">
        <w:rPr>
          <w:i/>
          <w:sz w:val="28"/>
          <w:szCs w:val="28"/>
        </w:rPr>
        <w:t>ов</w:t>
      </w:r>
      <w:r w:rsidR="0088139B" w:rsidRPr="00022982">
        <w:rPr>
          <w:sz w:val="28"/>
          <w:szCs w:val="28"/>
        </w:rPr>
        <w:t xml:space="preserve"> (по выбору </w:t>
      </w:r>
      <w:proofErr w:type="gramStart"/>
      <w:r w:rsidR="0088139B" w:rsidRPr="00022982">
        <w:rPr>
          <w:sz w:val="28"/>
          <w:szCs w:val="28"/>
        </w:rPr>
        <w:t>поступающего</w:t>
      </w:r>
      <w:proofErr w:type="gramEnd"/>
      <w:r w:rsidR="005F098F" w:rsidRPr="00022982">
        <w:rPr>
          <w:sz w:val="28"/>
          <w:szCs w:val="28"/>
        </w:rPr>
        <w:t>).</w:t>
      </w:r>
    </w:p>
    <w:p w14:paraId="63F94DA8" w14:textId="19811544" w:rsidR="00CC5272" w:rsidRPr="00022982" w:rsidRDefault="00CC5272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Для дополнительных вступительных испытаний, проводимых</w:t>
      </w:r>
      <w:r w:rsidR="00DE2F67" w:rsidRPr="00022982">
        <w:rPr>
          <w:sz w:val="28"/>
          <w:szCs w:val="28"/>
        </w:rPr>
        <w:t xml:space="preserve"> Семинарией </w:t>
      </w:r>
      <w:r w:rsidRPr="00022982">
        <w:rPr>
          <w:sz w:val="28"/>
          <w:szCs w:val="28"/>
        </w:rPr>
        <w:t>самостоятельно, установлены следующие минимальные баллы:</w:t>
      </w:r>
    </w:p>
    <w:p w14:paraId="6E25252F" w14:textId="390A3375" w:rsidR="00CC5272" w:rsidRPr="00022982" w:rsidRDefault="007710A6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а) </w:t>
      </w:r>
      <w:r w:rsidR="001C4066" w:rsidRPr="00022982">
        <w:rPr>
          <w:sz w:val="28"/>
          <w:szCs w:val="28"/>
        </w:rPr>
        <w:t xml:space="preserve">Вступительное </w:t>
      </w:r>
      <w:r w:rsidR="00CC5272" w:rsidRPr="00022982">
        <w:rPr>
          <w:sz w:val="28"/>
          <w:szCs w:val="28"/>
        </w:rPr>
        <w:t xml:space="preserve">профессиональное испытание «Комплексный экзамен» – </w:t>
      </w:r>
      <w:r w:rsidR="00F3514B" w:rsidRPr="00022982">
        <w:rPr>
          <w:i/>
          <w:sz w:val="28"/>
          <w:szCs w:val="28"/>
        </w:rPr>
        <w:t>55</w:t>
      </w:r>
      <w:r w:rsidR="00CC5272" w:rsidRPr="00022982">
        <w:rPr>
          <w:i/>
          <w:sz w:val="28"/>
          <w:szCs w:val="28"/>
        </w:rPr>
        <w:t xml:space="preserve"> балл</w:t>
      </w:r>
      <w:r w:rsidR="00521A38" w:rsidRPr="00022982">
        <w:rPr>
          <w:i/>
          <w:sz w:val="28"/>
          <w:szCs w:val="28"/>
        </w:rPr>
        <w:t>ов</w:t>
      </w:r>
      <w:r w:rsidR="00CC5272" w:rsidRPr="00022982">
        <w:rPr>
          <w:sz w:val="28"/>
          <w:szCs w:val="28"/>
        </w:rPr>
        <w:t>;</w:t>
      </w:r>
    </w:p>
    <w:p w14:paraId="22105F48" w14:textId="5764E944" w:rsidR="00CC5272" w:rsidRPr="00022982" w:rsidRDefault="007710A6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б) </w:t>
      </w:r>
      <w:r w:rsidR="001C4066" w:rsidRPr="00022982">
        <w:rPr>
          <w:sz w:val="28"/>
          <w:szCs w:val="28"/>
        </w:rPr>
        <w:t xml:space="preserve">Собеседование </w:t>
      </w:r>
      <w:r w:rsidR="00F3514B" w:rsidRPr="00022982">
        <w:rPr>
          <w:i/>
          <w:sz w:val="28"/>
          <w:szCs w:val="28"/>
        </w:rPr>
        <w:t>– 55</w:t>
      </w:r>
      <w:r w:rsidR="00CC5272" w:rsidRPr="00022982">
        <w:rPr>
          <w:i/>
          <w:sz w:val="28"/>
          <w:szCs w:val="28"/>
        </w:rPr>
        <w:t xml:space="preserve"> балл</w:t>
      </w:r>
      <w:r w:rsidR="00521A38" w:rsidRPr="00022982">
        <w:rPr>
          <w:i/>
          <w:sz w:val="28"/>
          <w:szCs w:val="28"/>
        </w:rPr>
        <w:t>ов</w:t>
      </w:r>
      <w:r w:rsidR="00CC5272" w:rsidRPr="00022982">
        <w:rPr>
          <w:sz w:val="28"/>
          <w:szCs w:val="28"/>
        </w:rPr>
        <w:t>.</w:t>
      </w:r>
    </w:p>
    <w:p w14:paraId="69241383" w14:textId="014650EB" w:rsidR="00CC5272" w:rsidRPr="00022982" w:rsidRDefault="00CC5272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022982">
        <w:rPr>
          <w:sz w:val="28"/>
          <w:szCs w:val="28"/>
          <w:lang w:eastAsia="en-US"/>
        </w:rPr>
        <w:t>2.</w:t>
      </w:r>
      <w:r w:rsidR="001630CB" w:rsidRPr="00022982">
        <w:rPr>
          <w:sz w:val="28"/>
          <w:szCs w:val="28"/>
          <w:lang w:eastAsia="en-US"/>
        </w:rPr>
        <w:t>4</w:t>
      </w:r>
      <w:r w:rsidR="007710A6" w:rsidRPr="00022982">
        <w:rPr>
          <w:sz w:val="28"/>
          <w:szCs w:val="28"/>
          <w:lang w:eastAsia="en-US"/>
        </w:rPr>
        <w:t>. </w:t>
      </w:r>
      <w:r w:rsidRPr="00022982">
        <w:rPr>
          <w:sz w:val="28"/>
          <w:szCs w:val="28"/>
          <w:lang w:eastAsia="en-US"/>
        </w:rPr>
        <w:t>Минимальное количество баллов не</w:t>
      </w:r>
      <w:r w:rsidR="007710A6" w:rsidRPr="00022982">
        <w:rPr>
          <w:sz w:val="28"/>
          <w:szCs w:val="28"/>
          <w:lang w:eastAsia="en-US"/>
        </w:rPr>
        <w:t xml:space="preserve"> может быть изменено в ходе прие</w:t>
      </w:r>
      <w:r w:rsidRPr="00022982">
        <w:rPr>
          <w:sz w:val="28"/>
          <w:szCs w:val="28"/>
          <w:lang w:eastAsia="en-US"/>
        </w:rPr>
        <w:t>ма.</w:t>
      </w:r>
    </w:p>
    <w:p w14:paraId="1D443698" w14:textId="225B0928" w:rsidR="001630CB" w:rsidRPr="00022982" w:rsidRDefault="00F50BCD" w:rsidP="001064DA">
      <w:pPr>
        <w:pStyle w:val="aff1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2</w:t>
      </w:r>
      <w:r w:rsidR="007710A6" w:rsidRPr="00022982">
        <w:rPr>
          <w:sz w:val="28"/>
          <w:szCs w:val="28"/>
        </w:rPr>
        <w:t>.5. </w:t>
      </w:r>
      <w:proofErr w:type="gramStart"/>
      <w:r w:rsidR="001630CB" w:rsidRPr="00022982">
        <w:rPr>
          <w:sz w:val="28"/>
          <w:szCs w:val="28"/>
        </w:rPr>
        <w:t>Отдельные категории поступающих на обучение на базе среднего общего образования по программам бакалавриата могут сдавать общеобразовательные вступительные испытания, проводимые</w:t>
      </w:r>
      <w:r w:rsidR="009409E4" w:rsidRPr="00022982">
        <w:rPr>
          <w:sz w:val="28"/>
          <w:szCs w:val="28"/>
        </w:rPr>
        <w:t xml:space="preserve"> Семинарией </w:t>
      </w:r>
      <w:r w:rsidR="001630CB" w:rsidRPr="00022982">
        <w:rPr>
          <w:sz w:val="28"/>
          <w:szCs w:val="28"/>
        </w:rPr>
        <w:t>самостоятельно (далее – общеобразовательные вступительные испытания для отдельных категорий поступающих):</w:t>
      </w:r>
      <w:proofErr w:type="gramEnd"/>
    </w:p>
    <w:p w14:paraId="5CEF1FE3" w14:textId="6583DAC4" w:rsidR="001630CB" w:rsidRPr="00022982" w:rsidRDefault="007710A6" w:rsidP="001064DA">
      <w:pPr>
        <w:pStyle w:val="aff1"/>
        <w:tabs>
          <w:tab w:val="left" w:pos="284"/>
          <w:tab w:val="left" w:pos="426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1) </w:t>
      </w:r>
      <w:r w:rsidR="001630CB" w:rsidRPr="00022982">
        <w:rPr>
          <w:sz w:val="28"/>
          <w:szCs w:val="28"/>
        </w:rPr>
        <w:t>вне зависимости от того, участвовал ли поступающий в сдаче ЕГЭ:</w:t>
      </w:r>
    </w:p>
    <w:p w14:paraId="5CA729EB" w14:textId="0CD2D491" w:rsidR="001630CB" w:rsidRPr="00022982" w:rsidRDefault="007710A6" w:rsidP="001064DA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а) </w:t>
      </w:r>
      <w:r w:rsidR="001630CB" w:rsidRPr="00022982">
        <w:rPr>
          <w:sz w:val="28"/>
          <w:szCs w:val="28"/>
        </w:rPr>
        <w:t>инвалиды (в том числе дети-инвалиды);</w:t>
      </w:r>
    </w:p>
    <w:p w14:paraId="14001023" w14:textId="38BBA4B0" w:rsidR="001630CB" w:rsidRPr="00022982" w:rsidRDefault="007710A6" w:rsidP="001064DA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б) </w:t>
      </w:r>
      <w:r w:rsidR="001630CB" w:rsidRPr="00022982">
        <w:rPr>
          <w:sz w:val="28"/>
          <w:szCs w:val="28"/>
        </w:rPr>
        <w:t>иностранные граждане;</w:t>
      </w:r>
    </w:p>
    <w:p w14:paraId="6177DA8A" w14:textId="5EF65EAB" w:rsidR="001630CB" w:rsidRPr="00022982" w:rsidRDefault="007710A6" w:rsidP="001064DA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2) </w:t>
      </w:r>
      <w:r w:rsidR="001630CB" w:rsidRPr="00022982">
        <w:rPr>
          <w:sz w:val="28"/>
          <w:szCs w:val="28"/>
        </w:rPr>
        <w:t xml:space="preserve">по тем предметам, по которым поступающий не сдавал </w:t>
      </w:r>
      <w:r w:rsidRPr="00022982">
        <w:rPr>
          <w:sz w:val="28"/>
          <w:szCs w:val="28"/>
        </w:rPr>
        <w:t>ЕГЭ в текущем календарном году:</w:t>
      </w:r>
    </w:p>
    <w:p w14:paraId="4E07D971" w14:textId="50010B93" w:rsidR="001630CB" w:rsidRPr="00022982" w:rsidRDefault="007710A6" w:rsidP="001064DA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а) е</w:t>
      </w:r>
      <w:r w:rsidR="001630CB" w:rsidRPr="00022982">
        <w:rPr>
          <w:sz w:val="28"/>
          <w:szCs w:val="28"/>
        </w:rPr>
        <w:t xml:space="preserve">сли поступающий в текущем или предшествующем календарном году получил документ о среднем общем образовании и прошел государственную итоговую аттестацию по образовательной программе среднего общего образования в форме государственного выпускного экзамена по </w:t>
      </w:r>
      <w:r w:rsidR="00BB4823" w:rsidRPr="00022982">
        <w:rPr>
          <w:sz w:val="28"/>
          <w:szCs w:val="28"/>
        </w:rPr>
        <w:t>одному или нескольким предметам;</w:t>
      </w:r>
    </w:p>
    <w:p w14:paraId="568878A9" w14:textId="4C89E17B" w:rsidR="0088139B" w:rsidRPr="00022982" w:rsidRDefault="007710A6" w:rsidP="0088139B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б) </w:t>
      </w:r>
      <w:r w:rsidR="001630CB" w:rsidRPr="00022982">
        <w:rPr>
          <w:sz w:val="28"/>
          <w:szCs w:val="28"/>
        </w:rPr>
        <w:t>если поступающий получил документ о среднем общем образовании в иностранной организации.</w:t>
      </w:r>
    </w:p>
    <w:p w14:paraId="43A51B5B" w14:textId="1779801E" w:rsidR="000C3486" w:rsidRPr="00022982" w:rsidRDefault="001630CB" w:rsidP="000C3486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Поступающие, указанные в настоящем пункте, могут использовать результаты ЕГЭ (при наличии) наряду со сдачей образовательных всту</w:t>
      </w:r>
      <w:r w:rsidR="00AB22A9" w:rsidRPr="00022982">
        <w:rPr>
          <w:sz w:val="28"/>
          <w:szCs w:val="28"/>
        </w:rPr>
        <w:t>пительных испытаний, проводимых Семинарией с</w:t>
      </w:r>
      <w:r w:rsidRPr="00022982">
        <w:rPr>
          <w:sz w:val="28"/>
          <w:szCs w:val="28"/>
        </w:rPr>
        <w:t>амостоятельно.</w:t>
      </w:r>
    </w:p>
    <w:p w14:paraId="75D72605" w14:textId="77777777" w:rsidR="00AB22A9" w:rsidRPr="00022982" w:rsidRDefault="001630CB" w:rsidP="001064DA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lastRenderedPageBreak/>
        <w:t>2.6. </w:t>
      </w:r>
      <w:proofErr w:type="gramStart"/>
      <w:r w:rsidRPr="00022982">
        <w:rPr>
          <w:sz w:val="28"/>
          <w:szCs w:val="28"/>
        </w:rPr>
        <w:t>Поступающие на базе профессионального образования:</w:t>
      </w:r>
      <w:proofErr w:type="gramEnd"/>
    </w:p>
    <w:p w14:paraId="544BD360" w14:textId="4E85CE7B" w:rsidR="00AB22A9" w:rsidRPr="00022982" w:rsidRDefault="00AB22A9" w:rsidP="001064DA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</w:t>
      </w:r>
      <w:r w:rsidR="001630CB" w:rsidRPr="00022982">
        <w:rPr>
          <w:sz w:val="28"/>
          <w:szCs w:val="28"/>
        </w:rPr>
        <w:t>могут использовать результаты ЕГЭ и</w:t>
      </w:r>
      <w:r w:rsidR="00E82229" w:rsidRPr="00022982">
        <w:rPr>
          <w:sz w:val="28"/>
          <w:szCs w:val="28"/>
        </w:rPr>
        <w:t xml:space="preserve"> </w:t>
      </w:r>
      <w:r w:rsidR="00BB4823" w:rsidRPr="00022982">
        <w:rPr>
          <w:sz w:val="28"/>
          <w:szCs w:val="28"/>
        </w:rPr>
        <w:t>(</w:t>
      </w:r>
      <w:r w:rsidRPr="00022982">
        <w:rPr>
          <w:sz w:val="28"/>
          <w:szCs w:val="28"/>
        </w:rPr>
        <w:t>или</w:t>
      </w:r>
      <w:r w:rsidR="00BB4823" w:rsidRPr="00022982">
        <w:rPr>
          <w:sz w:val="28"/>
          <w:szCs w:val="28"/>
        </w:rPr>
        <w:t>)</w:t>
      </w:r>
      <w:r w:rsidR="001630CB" w:rsidRPr="00022982">
        <w:rPr>
          <w:sz w:val="28"/>
          <w:szCs w:val="28"/>
        </w:rPr>
        <w:t xml:space="preserve"> результаты общеобразовательных вступительных испытаний, проводимы</w:t>
      </w:r>
      <w:r w:rsidRPr="00022982">
        <w:rPr>
          <w:sz w:val="28"/>
          <w:szCs w:val="28"/>
        </w:rPr>
        <w:t xml:space="preserve">х Семинарией </w:t>
      </w:r>
      <w:r w:rsidR="001630CB" w:rsidRPr="00022982">
        <w:rPr>
          <w:sz w:val="28"/>
          <w:szCs w:val="28"/>
        </w:rPr>
        <w:t>самостоятельно</w:t>
      </w:r>
      <w:r w:rsidR="003C294B" w:rsidRPr="00022982">
        <w:rPr>
          <w:sz w:val="28"/>
          <w:szCs w:val="28"/>
        </w:rPr>
        <w:t>;</w:t>
      </w:r>
    </w:p>
    <w:p w14:paraId="73818A2A" w14:textId="77777777" w:rsidR="00AB22A9" w:rsidRPr="00022982" w:rsidRDefault="00AB22A9" w:rsidP="001064DA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</w:t>
      </w:r>
      <w:r w:rsidR="001630CB" w:rsidRPr="00022982">
        <w:rPr>
          <w:sz w:val="28"/>
          <w:szCs w:val="28"/>
        </w:rPr>
        <w:t xml:space="preserve">могут сдавать общеобразовательные вступительные испытания, проводимые </w:t>
      </w:r>
      <w:r w:rsidRPr="00022982">
        <w:rPr>
          <w:sz w:val="28"/>
          <w:szCs w:val="28"/>
        </w:rPr>
        <w:t xml:space="preserve">Семинарией </w:t>
      </w:r>
      <w:r w:rsidR="001630CB" w:rsidRPr="00022982">
        <w:rPr>
          <w:sz w:val="28"/>
          <w:szCs w:val="28"/>
        </w:rPr>
        <w:t>самостоятельно, вне зависимости от того, участвовали ли они в сдаче ЕГЭ</w:t>
      </w:r>
      <w:r w:rsidR="003C294B" w:rsidRPr="00022982">
        <w:rPr>
          <w:sz w:val="28"/>
          <w:szCs w:val="28"/>
        </w:rPr>
        <w:t>;</w:t>
      </w:r>
    </w:p>
    <w:p w14:paraId="68F469BE" w14:textId="4912D9FF" w:rsidR="00D06C36" w:rsidRPr="00022982" w:rsidRDefault="00AB22A9" w:rsidP="00D06C36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</w:t>
      </w:r>
      <w:r w:rsidR="001630CB" w:rsidRPr="00022982">
        <w:rPr>
          <w:sz w:val="28"/>
          <w:szCs w:val="28"/>
        </w:rPr>
        <w:t>могут реализовывать права, указанные в пункте 2.</w:t>
      </w:r>
      <w:r w:rsidR="007925A8" w:rsidRPr="00022982">
        <w:rPr>
          <w:sz w:val="28"/>
          <w:szCs w:val="28"/>
        </w:rPr>
        <w:t>5</w:t>
      </w:r>
      <w:r w:rsidR="001630CB" w:rsidRPr="00022982">
        <w:rPr>
          <w:sz w:val="28"/>
          <w:szCs w:val="28"/>
        </w:rPr>
        <w:t>. Правил</w:t>
      </w:r>
      <w:r w:rsidR="00A8783D" w:rsidRPr="00022982">
        <w:rPr>
          <w:sz w:val="28"/>
          <w:szCs w:val="28"/>
        </w:rPr>
        <w:t xml:space="preserve"> приема</w:t>
      </w:r>
      <w:r w:rsidR="001630CB" w:rsidRPr="00022982">
        <w:rPr>
          <w:sz w:val="28"/>
          <w:szCs w:val="28"/>
        </w:rPr>
        <w:t xml:space="preserve">, если формой общеобразовательного вступительного испытания для поступающих на базе профессионального образования является ЕГЭ </w:t>
      </w:r>
      <w:r w:rsidR="001630CB" w:rsidRPr="00022982">
        <w:rPr>
          <w:bCs/>
          <w:sz w:val="28"/>
          <w:szCs w:val="28"/>
        </w:rPr>
        <w:t>(при условии, что поступающие подпадают под действие указанных пунктов Правил приема)</w:t>
      </w:r>
      <w:r w:rsidR="001630CB" w:rsidRPr="00022982">
        <w:rPr>
          <w:sz w:val="28"/>
          <w:szCs w:val="28"/>
        </w:rPr>
        <w:t>.</w:t>
      </w:r>
    </w:p>
    <w:p w14:paraId="06EF84AA" w14:textId="77777777" w:rsidR="00D06C36" w:rsidRPr="00022982" w:rsidRDefault="00D06C36" w:rsidP="00D06C36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 xml:space="preserve">2.6.1. Граждане Республики Беларусь вправе использовать результаты проводимого в Республике Беларусь централизованного тестирования и (или) централизованного экзамена, </w:t>
      </w:r>
      <w:proofErr w:type="gramStart"/>
      <w:r w:rsidRPr="00022982">
        <w:rPr>
          <w:sz w:val="28"/>
          <w:szCs w:val="28"/>
        </w:rPr>
        <w:t>пройденных</w:t>
      </w:r>
      <w:proofErr w:type="gramEnd"/>
      <w:r w:rsidRPr="00022982">
        <w:rPr>
          <w:sz w:val="28"/>
          <w:szCs w:val="28"/>
        </w:rPr>
        <w:t xml:space="preserve"> поступающими в текущем или предшествующем календарном году (далее – централизованное тестирование (экзамен)) на основании</w:t>
      </w:r>
    </w:p>
    <w:p w14:paraId="1880FDC2" w14:textId="1140AF14" w:rsidR="00D06C36" w:rsidRPr="00022982" w:rsidRDefault="00D06C36" w:rsidP="00D06C36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22982">
        <w:rPr>
          <w:sz w:val="28"/>
          <w:szCs w:val="28"/>
        </w:rPr>
        <w:t xml:space="preserve">– статьи 18 Договора между Российской Федерацией и Республикой Беларусь от 8 декабря 1999 г. «О создании Союзного государства», </w:t>
      </w:r>
      <w:r w:rsidRPr="00022982">
        <w:rPr>
          <w:color w:val="333333"/>
          <w:sz w:val="28"/>
          <w:szCs w:val="28"/>
        </w:rPr>
        <w:t>ратифицированного Федеральным законом от 2 января 2000 г. № 25-ФЗ «О ратификации Договора о создании Союзного государства»,</w:t>
      </w:r>
    </w:p>
    <w:p w14:paraId="7C153D98" w14:textId="79894B35" w:rsidR="00D06C36" w:rsidRPr="00022982" w:rsidRDefault="00D06C36" w:rsidP="00D06C36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22982">
        <w:rPr>
          <w:sz w:val="28"/>
          <w:szCs w:val="28"/>
        </w:rPr>
        <w:t>– </w:t>
      </w:r>
      <w:r w:rsidRPr="00022982">
        <w:rPr>
          <w:color w:val="333333"/>
          <w:sz w:val="28"/>
          <w:szCs w:val="28"/>
        </w:rPr>
        <w:t>статьи 4 Договора между Российской Федерацией и Республикой Беларусь от 25 декабря 1998 г. «О равных правах граждан», ратифицированного Федеральным законом от 1 мая 1999 г. № 89-ФЗ «О ратификации Договора между Российской Федерацией и Республикой Беларусь о равных правах граждан».</w:t>
      </w:r>
    </w:p>
    <w:p w14:paraId="517C6942" w14:textId="60FAF7FB" w:rsidR="00D06C36" w:rsidRPr="00022982" w:rsidRDefault="00D06C36" w:rsidP="00D06C36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color w:val="333333"/>
          <w:sz w:val="28"/>
          <w:szCs w:val="28"/>
        </w:rPr>
        <w:t>Результаты централизованного тестирования (экзамена) признаются организацией высшего образования в качестве результатов общеобразовательных вступительных испытаний, проводимых указанной организацией самостоятельно, если поступающий не сдавал ЕГЭ по соответствующему общеобразовательному предмету в году, в котором пройдено централизованное тестирование (экзамен). Порядок признания результатов централизованного тестирования (экзамена) в качестве результатов общеобразовательных вступительных испытаний устанавливается организацией высшего образования.</w:t>
      </w:r>
    </w:p>
    <w:p w14:paraId="262DF989" w14:textId="19EC4AC6" w:rsidR="001630CB" w:rsidRPr="00022982" w:rsidRDefault="001630CB" w:rsidP="001064DA">
      <w:pPr>
        <w:pStyle w:val="aff1"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2.7. </w:t>
      </w:r>
      <w:proofErr w:type="gramStart"/>
      <w:r w:rsidRPr="00022982">
        <w:rPr>
          <w:sz w:val="28"/>
          <w:szCs w:val="28"/>
        </w:rPr>
        <w:t>При наличии у поступающего нескольких действительных результатов ЕГЭ по предмету, либо результата (результатов) ЕГЭ и результата соответствующего вступительного испытания, проводимого</w:t>
      </w:r>
      <w:r w:rsidR="00AB22A9" w:rsidRPr="00022982">
        <w:rPr>
          <w:sz w:val="28"/>
          <w:szCs w:val="28"/>
        </w:rPr>
        <w:t xml:space="preserve"> Семинарией</w:t>
      </w:r>
      <w:r w:rsidRPr="00022982">
        <w:rPr>
          <w:sz w:val="28"/>
          <w:szCs w:val="28"/>
        </w:rPr>
        <w:t xml:space="preserve"> самостоятельно (общеобразовательного вступительного испытания или вступительного испытания на профессионально</w:t>
      </w:r>
      <w:r w:rsidR="00F50BCD" w:rsidRPr="00022982">
        <w:rPr>
          <w:sz w:val="28"/>
          <w:szCs w:val="28"/>
        </w:rPr>
        <w:t>е</w:t>
      </w:r>
      <w:r w:rsidRPr="00022982">
        <w:rPr>
          <w:sz w:val="28"/>
          <w:szCs w:val="28"/>
        </w:rPr>
        <w:t xml:space="preserve"> </w:t>
      </w:r>
      <w:r w:rsidR="00231753" w:rsidRPr="00022982">
        <w:rPr>
          <w:sz w:val="28"/>
          <w:szCs w:val="28"/>
        </w:rPr>
        <w:lastRenderedPageBreak/>
        <w:t>образование</w:t>
      </w:r>
      <w:r w:rsidRPr="00022982">
        <w:rPr>
          <w:sz w:val="28"/>
          <w:szCs w:val="28"/>
        </w:rPr>
        <w:t>), в качестве результата вступительного испытания засчитывается наиболее выс</w:t>
      </w:r>
      <w:r w:rsidR="00AB22A9" w:rsidRPr="00022982">
        <w:rPr>
          <w:sz w:val="28"/>
          <w:szCs w:val="28"/>
        </w:rPr>
        <w:t>окий из имеющихся результатов.</w:t>
      </w:r>
      <w:proofErr w:type="gramEnd"/>
    </w:p>
    <w:p w14:paraId="7D4E835B" w14:textId="5E76E52E" w:rsidR="001630CB" w:rsidRPr="00022982" w:rsidRDefault="007925A8" w:rsidP="001064DA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2.8. </w:t>
      </w:r>
      <w:r w:rsidR="001630CB" w:rsidRPr="00022982">
        <w:rPr>
          <w:rFonts w:ascii="Times New Roman" w:hAnsi="Times New Roman"/>
          <w:sz w:val="28"/>
          <w:szCs w:val="28"/>
          <w:lang w:eastAsia="ru-RU"/>
        </w:rPr>
        <w:t xml:space="preserve">Общеобразовательные вступительные испытания для </w:t>
      </w:r>
      <w:proofErr w:type="gramStart"/>
      <w:r w:rsidR="001630CB" w:rsidRPr="00022982">
        <w:rPr>
          <w:rFonts w:ascii="Times New Roman" w:hAnsi="Times New Roman"/>
          <w:sz w:val="28"/>
          <w:szCs w:val="28"/>
          <w:lang w:eastAsia="ru-RU"/>
        </w:rPr>
        <w:t>поступающих</w:t>
      </w:r>
      <w:proofErr w:type="gramEnd"/>
      <w:r w:rsidR="001630CB" w:rsidRPr="00022982">
        <w:rPr>
          <w:rFonts w:ascii="Times New Roman" w:hAnsi="Times New Roman"/>
          <w:sz w:val="28"/>
          <w:szCs w:val="28"/>
          <w:lang w:eastAsia="ru-RU"/>
        </w:rPr>
        <w:t>, указанных в пункте 2.5. Правил</w:t>
      </w:r>
      <w:r w:rsidR="00001C1B" w:rsidRPr="00022982">
        <w:rPr>
          <w:rFonts w:ascii="Times New Roman" w:hAnsi="Times New Roman"/>
          <w:sz w:val="28"/>
          <w:szCs w:val="28"/>
          <w:lang w:eastAsia="ru-RU"/>
        </w:rPr>
        <w:t xml:space="preserve"> приема</w:t>
      </w:r>
      <w:r w:rsidR="001630CB" w:rsidRPr="00022982">
        <w:rPr>
          <w:rFonts w:ascii="Times New Roman" w:hAnsi="Times New Roman"/>
          <w:sz w:val="28"/>
          <w:szCs w:val="28"/>
          <w:lang w:eastAsia="ru-RU"/>
        </w:rPr>
        <w:t>, проводятся</w:t>
      </w:r>
      <w:r w:rsidR="00AB22A9" w:rsidRPr="00022982">
        <w:rPr>
          <w:rFonts w:ascii="Times New Roman" w:hAnsi="Times New Roman"/>
          <w:sz w:val="28"/>
          <w:szCs w:val="28"/>
          <w:lang w:eastAsia="ru-RU"/>
        </w:rPr>
        <w:t xml:space="preserve"> Семинарией</w:t>
      </w:r>
      <w:r w:rsidRPr="000229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30CB" w:rsidRPr="00022982">
        <w:rPr>
          <w:rFonts w:ascii="Times New Roman" w:hAnsi="Times New Roman"/>
          <w:sz w:val="28"/>
          <w:szCs w:val="28"/>
          <w:lang w:eastAsia="ru-RU"/>
        </w:rPr>
        <w:t>в следующих формах:</w:t>
      </w:r>
    </w:p>
    <w:p w14:paraId="6407FEE0" w14:textId="77777777" w:rsidR="004F54B3" w:rsidRPr="00022982" w:rsidRDefault="004F54B3" w:rsidP="001064DA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675"/>
      </w:tblGrid>
      <w:tr w:rsidR="006F5C44" w:rsidRPr="00022982" w14:paraId="16383919" w14:textId="77777777" w:rsidTr="003F48C5">
        <w:tc>
          <w:tcPr>
            <w:tcW w:w="4539" w:type="dxa"/>
            <w:shd w:val="clear" w:color="auto" w:fill="auto"/>
            <w:vAlign w:val="center"/>
          </w:tcPr>
          <w:p w14:paraId="4812376A" w14:textId="77777777" w:rsidR="001630CB" w:rsidRPr="00022982" w:rsidRDefault="001630CB" w:rsidP="00191A5B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22982">
              <w:rPr>
                <w:b/>
                <w:sz w:val="28"/>
                <w:szCs w:val="28"/>
              </w:rPr>
              <w:t>Наименование вступительного испытания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7DE4B2FF" w14:textId="77777777" w:rsidR="001630CB" w:rsidRPr="00022982" w:rsidRDefault="001630CB" w:rsidP="00191A5B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22982">
              <w:rPr>
                <w:b/>
                <w:sz w:val="28"/>
                <w:szCs w:val="28"/>
              </w:rPr>
              <w:t>Форма проведения</w:t>
            </w:r>
          </w:p>
          <w:p w14:paraId="49B3EA81" w14:textId="77777777" w:rsidR="001630CB" w:rsidRPr="00022982" w:rsidRDefault="001630CB" w:rsidP="00191A5B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z w:val="28"/>
                <w:szCs w:val="28"/>
              </w:rPr>
            </w:pPr>
            <w:r w:rsidRPr="00022982">
              <w:rPr>
                <w:b/>
                <w:sz w:val="28"/>
                <w:szCs w:val="28"/>
              </w:rPr>
              <w:t>вступительных испытаний</w:t>
            </w:r>
          </w:p>
        </w:tc>
      </w:tr>
      <w:tr w:rsidR="006F5C44" w:rsidRPr="00022982" w14:paraId="3111E5D4" w14:textId="77777777" w:rsidTr="003F48C5">
        <w:trPr>
          <w:trHeight w:val="401"/>
        </w:trPr>
        <w:tc>
          <w:tcPr>
            <w:tcW w:w="4539" w:type="dxa"/>
            <w:shd w:val="clear" w:color="auto" w:fill="auto"/>
            <w:vAlign w:val="center"/>
          </w:tcPr>
          <w:p w14:paraId="05F32C95" w14:textId="4A6BC61C" w:rsidR="001630CB" w:rsidRPr="00022982" w:rsidRDefault="007925A8" w:rsidP="001064DA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02298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5D0201F4" w14:textId="20F3299A" w:rsidR="001630CB" w:rsidRPr="00022982" w:rsidRDefault="007925A8" w:rsidP="00191A5B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2982">
              <w:rPr>
                <w:sz w:val="28"/>
                <w:szCs w:val="28"/>
              </w:rPr>
              <w:t>сочинение в письменной форме</w:t>
            </w:r>
          </w:p>
        </w:tc>
      </w:tr>
      <w:tr w:rsidR="001630CB" w:rsidRPr="00022982" w14:paraId="157A1B20" w14:textId="77777777" w:rsidTr="003F48C5">
        <w:tc>
          <w:tcPr>
            <w:tcW w:w="4539" w:type="dxa"/>
            <w:shd w:val="clear" w:color="auto" w:fill="auto"/>
            <w:vAlign w:val="center"/>
          </w:tcPr>
          <w:p w14:paraId="0F9DBA95" w14:textId="4E1144A0" w:rsidR="005F098F" w:rsidRPr="00022982" w:rsidRDefault="0038425E" w:rsidP="005F098F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022982">
              <w:rPr>
                <w:sz w:val="28"/>
                <w:szCs w:val="28"/>
              </w:rPr>
              <w:t xml:space="preserve">История / </w:t>
            </w:r>
            <w:r w:rsidR="00231753" w:rsidRPr="00022982">
              <w:rPr>
                <w:sz w:val="28"/>
                <w:szCs w:val="28"/>
              </w:rPr>
              <w:t>Обществознание</w:t>
            </w:r>
          </w:p>
          <w:p w14:paraId="16AAB6FB" w14:textId="310BAE23" w:rsidR="001630CB" w:rsidRPr="00022982" w:rsidRDefault="005F098F" w:rsidP="005F098F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022982">
              <w:rPr>
                <w:sz w:val="28"/>
                <w:szCs w:val="28"/>
              </w:rPr>
              <w:t>(по выбору абитуриента).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2E3A812B" w14:textId="0D8BD1AD" w:rsidR="001630CB" w:rsidRPr="00022982" w:rsidRDefault="007925A8" w:rsidP="001064DA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022982">
              <w:rPr>
                <w:sz w:val="28"/>
                <w:szCs w:val="28"/>
              </w:rPr>
              <w:t>устно</w:t>
            </w:r>
          </w:p>
        </w:tc>
      </w:tr>
    </w:tbl>
    <w:p w14:paraId="21C9C5E6" w14:textId="5FADA504" w:rsidR="004F54B3" w:rsidRPr="00022982" w:rsidRDefault="004F54B3" w:rsidP="001064DA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86F5F90" w14:textId="5ECF1967" w:rsidR="001630CB" w:rsidRPr="00022982" w:rsidRDefault="007925A8" w:rsidP="001064DA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2.9. </w:t>
      </w:r>
      <w:r w:rsidR="001630CB" w:rsidRPr="00022982">
        <w:rPr>
          <w:rFonts w:ascii="Times New Roman" w:hAnsi="Times New Roman"/>
          <w:sz w:val="28"/>
          <w:szCs w:val="28"/>
          <w:lang w:eastAsia="ru-RU"/>
        </w:rPr>
        <w:t>Дополнительные вступительные испытания профессиональной направленности проводятся</w:t>
      </w:r>
      <w:r w:rsidR="00753747" w:rsidRPr="00022982">
        <w:rPr>
          <w:rFonts w:ascii="Times New Roman" w:hAnsi="Times New Roman"/>
          <w:sz w:val="28"/>
          <w:szCs w:val="28"/>
          <w:lang w:eastAsia="ru-RU"/>
        </w:rPr>
        <w:t xml:space="preserve"> Семинарией</w:t>
      </w:r>
      <w:r w:rsidR="001630CB" w:rsidRPr="00022982">
        <w:rPr>
          <w:rFonts w:ascii="Times New Roman" w:hAnsi="Times New Roman"/>
          <w:sz w:val="28"/>
          <w:szCs w:val="28"/>
          <w:lang w:eastAsia="ru-RU"/>
        </w:rPr>
        <w:t xml:space="preserve"> в следующих формах:</w:t>
      </w:r>
    </w:p>
    <w:p w14:paraId="75B14217" w14:textId="77777777" w:rsidR="004F54B3" w:rsidRPr="00022982" w:rsidRDefault="004F54B3" w:rsidP="001064DA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655"/>
      </w:tblGrid>
      <w:tr w:rsidR="006F5C44" w:rsidRPr="00022982" w14:paraId="14438CE7" w14:textId="77777777" w:rsidTr="00191A5B">
        <w:tc>
          <w:tcPr>
            <w:tcW w:w="4559" w:type="dxa"/>
            <w:shd w:val="clear" w:color="auto" w:fill="auto"/>
            <w:vAlign w:val="center"/>
          </w:tcPr>
          <w:p w14:paraId="33B1CEFC" w14:textId="77777777" w:rsidR="001630CB" w:rsidRPr="00022982" w:rsidRDefault="001630CB" w:rsidP="00191A5B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22982">
              <w:rPr>
                <w:b/>
                <w:sz w:val="28"/>
                <w:szCs w:val="28"/>
              </w:rPr>
              <w:t>Наименование вступительного испытания</w:t>
            </w:r>
          </w:p>
        </w:tc>
        <w:tc>
          <w:tcPr>
            <w:tcW w:w="4655" w:type="dxa"/>
            <w:shd w:val="clear" w:color="auto" w:fill="auto"/>
            <w:vAlign w:val="center"/>
          </w:tcPr>
          <w:p w14:paraId="0D41115B" w14:textId="227A8522" w:rsidR="001630CB" w:rsidRPr="00022982" w:rsidRDefault="00191A5B" w:rsidP="00191A5B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22982">
              <w:rPr>
                <w:b/>
                <w:sz w:val="28"/>
                <w:szCs w:val="28"/>
              </w:rPr>
              <w:t>Форма </w:t>
            </w:r>
            <w:r w:rsidR="001630CB" w:rsidRPr="00022982">
              <w:rPr>
                <w:b/>
                <w:sz w:val="28"/>
                <w:szCs w:val="28"/>
              </w:rPr>
              <w:t>проведения</w:t>
            </w:r>
            <w:r w:rsidRPr="00022982">
              <w:rPr>
                <w:b/>
                <w:sz w:val="28"/>
                <w:szCs w:val="28"/>
              </w:rPr>
              <w:t xml:space="preserve"> </w:t>
            </w:r>
            <w:r w:rsidR="001630CB" w:rsidRPr="00022982">
              <w:rPr>
                <w:b/>
                <w:sz w:val="28"/>
                <w:szCs w:val="28"/>
              </w:rPr>
              <w:t xml:space="preserve"> вступительных испытаний</w:t>
            </w:r>
          </w:p>
        </w:tc>
      </w:tr>
      <w:tr w:rsidR="006F5C44" w:rsidRPr="00022982" w14:paraId="6C6FFEC5" w14:textId="77777777" w:rsidTr="00191A5B">
        <w:tc>
          <w:tcPr>
            <w:tcW w:w="4559" w:type="dxa"/>
            <w:shd w:val="clear" w:color="auto" w:fill="auto"/>
            <w:vAlign w:val="center"/>
          </w:tcPr>
          <w:p w14:paraId="7E814046" w14:textId="57D5C31A" w:rsidR="001630CB" w:rsidRPr="00022982" w:rsidRDefault="001630CB" w:rsidP="00191A5B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2982">
              <w:rPr>
                <w:sz w:val="28"/>
                <w:szCs w:val="28"/>
              </w:rPr>
              <w:t>Вступительное профессиональное испытание «Комплексный экзамен»</w:t>
            </w:r>
          </w:p>
        </w:tc>
        <w:tc>
          <w:tcPr>
            <w:tcW w:w="4655" w:type="dxa"/>
            <w:shd w:val="clear" w:color="auto" w:fill="auto"/>
            <w:vAlign w:val="center"/>
          </w:tcPr>
          <w:p w14:paraId="3F8BACC6" w14:textId="77777777" w:rsidR="001630CB" w:rsidRPr="00022982" w:rsidRDefault="001630CB" w:rsidP="001064DA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022982">
              <w:rPr>
                <w:sz w:val="28"/>
                <w:szCs w:val="28"/>
              </w:rPr>
              <w:t>устно</w:t>
            </w:r>
          </w:p>
        </w:tc>
      </w:tr>
      <w:tr w:rsidR="001630CB" w:rsidRPr="00022982" w14:paraId="23376415" w14:textId="77777777" w:rsidTr="00191A5B">
        <w:tc>
          <w:tcPr>
            <w:tcW w:w="4559" w:type="dxa"/>
            <w:shd w:val="clear" w:color="auto" w:fill="auto"/>
            <w:vAlign w:val="center"/>
          </w:tcPr>
          <w:p w14:paraId="1F8DB96A" w14:textId="72589F4A" w:rsidR="001630CB" w:rsidRPr="00022982" w:rsidRDefault="001630CB" w:rsidP="00191A5B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2982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4655" w:type="dxa"/>
            <w:shd w:val="clear" w:color="auto" w:fill="auto"/>
            <w:vAlign w:val="center"/>
          </w:tcPr>
          <w:p w14:paraId="1B0ED613" w14:textId="157410AD" w:rsidR="001630CB" w:rsidRPr="00022982" w:rsidRDefault="001630CB" w:rsidP="001064DA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022982">
              <w:rPr>
                <w:sz w:val="28"/>
                <w:szCs w:val="28"/>
              </w:rPr>
              <w:t>устно</w:t>
            </w:r>
          </w:p>
        </w:tc>
      </w:tr>
    </w:tbl>
    <w:p w14:paraId="3932269F" w14:textId="77777777" w:rsidR="0050222D" w:rsidRPr="00022982" w:rsidRDefault="0050222D" w:rsidP="001064DA">
      <w:pPr>
        <w:pStyle w:val="Default"/>
        <w:tabs>
          <w:tab w:val="left" w:pos="851"/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14:paraId="6B4AF228" w14:textId="098A3993" w:rsidR="007925A8" w:rsidRPr="00022982" w:rsidRDefault="00753747" w:rsidP="009B6538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22982">
        <w:rPr>
          <w:b/>
          <w:sz w:val="28"/>
          <w:szCs w:val="28"/>
        </w:rPr>
        <w:t>3. </w:t>
      </w:r>
      <w:r w:rsidR="007925A8" w:rsidRPr="00022982">
        <w:rPr>
          <w:b/>
          <w:sz w:val="28"/>
          <w:szCs w:val="28"/>
        </w:rPr>
        <w:t xml:space="preserve">Количество организаций высшего образования, направлений подготовки для одновременного поступления на </w:t>
      </w:r>
      <w:proofErr w:type="gramStart"/>
      <w:r w:rsidR="007925A8" w:rsidRPr="00022982">
        <w:rPr>
          <w:b/>
          <w:sz w:val="28"/>
          <w:szCs w:val="28"/>
        </w:rPr>
        <w:t>обучение по программам</w:t>
      </w:r>
      <w:proofErr w:type="gramEnd"/>
      <w:r w:rsidR="007925A8" w:rsidRPr="00022982">
        <w:rPr>
          <w:b/>
          <w:sz w:val="28"/>
          <w:szCs w:val="28"/>
        </w:rPr>
        <w:t xml:space="preserve"> бакалавриата и программам специалитета</w:t>
      </w:r>
    </w:p>
    <w:p w14:paraId="3538C871" w14:textId="6E4A92B6" w:rsidR="007925A8" w:rsidRPr="00022982" w:rsidRDefault="007925A8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 xml:space="preserve">3.1. Предельное количество организаций высшего образования, в которые </w:t>
      </w:r>
      <w:proofErr w:type="gramStart"/>
      <w:r w:rsidRPr="00022982">
        <w:rPr>
          <w:sz w:val="28"/>
          <w:szCs w:val="28"/>
        </w:rPr>
        <w:t>поступающий</w:t>
      </w:r>
      <w:proofErr w:type="gramEnd"/>
      <w:r w:rsidRPr="00022982">
        <w:rPr>
          <w:sz w:val="28"/>
          <w:szCs w:val="28"/>
        </w:rPr>
        <w:t xml:space="preserve"> вправе одновременно поступать на обучение по программам бакалавриата и программам специалитета, составляет 5</w:t>
      </w:r>
      <w:r w:rsidR="00231753" w:rsidRPr="00022982">
        <w:rPr>
          <w:sz w:val="28"/>
          <w:szCs w:val="28"/>
        </w:rPr>
        <w:t xml:space="preserve"> (пять)</w:t>
      </w:r>
      <w:r w:rsidRPr="00022982">
        <w:rPr>
          <w:sz w:val="28"/>
          <w:szCs w:val="28"/>
        </w:rPr>
        <w:t>.</w:t>
      </w:r>
    </w:p>
    <w:p w14:paraId="5CB071EF" w14:textId="6E19C940" w:rsidR="00753747" w:rsidRPr="00022982" w:rsidRDefault="007925A8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 xml:space="preserve">3.2. Предельное количество направлений подготовки, по которым </w:t>
      </w:r>
      <w:proofErr w:type="gramStart"/>
      <w:r w:rsidRPr="00022982">
        <w:rPr>
          <w:sz w:val="28"/>
          <w:szCs w:val="28"/>
        </w:rPr>
        <w:t>поступающий</w:t>
      </w:r>
      <w:proofErr w:type="gramEnd"/>
      <w:r w:rsidRPr="00022982">
        <w:rPr>
          <w:sz w:val="28"/>
          <w:szCs w:val="28"/>
        </w:rPr>
        <w:t xml:space="preserve"> вправе одновременно участвовать в конкурсе по программам бакалавриата в</w:t>
      </w:r>
      <w:r w:rsidR="00753747" w:rsidRPr="00022982">
        <w:rPr>
          <w:sz w:val="28"/>
          <w:szCs w:val="28"/>
        </w:rPr>
        <w:t xml:space="preserve"> Семинарии,</w:t>
      </w:r>
      <w:r w:rsidRPr="00022982">
        <w:rPr>
          <w:sz w:val="28"/>
          <w:szCs w:val="28"/>
        </w:rPr>
        <w:t xml:space="preserve"> </w:t>
      </w:r>
      <w:r w:rsidR="00DF19BA" w:rsidRPr="00022982">
        <w:rPr>
          <w:sz w:val="28"/>
          <w:szCs w:val="28"/>
        </w:rPr>
        <w:t xml:space="preserve">составляет </w:t>
      </w:r>
      <w:r w:rsidR="00231753" w:rsidRPr="00022982">
        <w:rPr>
          <w:sz w:val="28"/>
          <w:szCs w:val="28"/>
        </w:rPr>
        <w:t>2 (</w:t>
      </w:r>
      <w:r w:rsidR="00DF19BA" w:rsidRPr="00022982">
        <w:rPr>
          <w:sz w:val="28"/>
          <w:szCs w:val="28"/>
        </w:rPr>
        <w:t>два</w:t>
      </w:r>
      <w:r w:rsidR="00231753" w:rsidRPr="00022982">
        <w:rPr>
          <w:sz w:val="28"/>
          <w:szCs w:val="28"/>
        </w:rPr>
        <w:t>)</w:t>
      </w:r>
      <w:r w:rsidR="00DF19BA" w:rsidRPr="00022982">
        <w:rPr>
          <w:sz w:val="28"/>
          <w:szCs w:val="28"/>
        </w:rPr>
        <w:t xml:space="preserve"> направления</w:t>
      </w:r>
      <w:r w:rsidR="00753747" w:rsidRPr="00022982">
        <w:rPr>
          <w:sz w:val="28"/>
          <w:szCs w:val="28"/>
        </w:rPr>
        <w:t>:</w:t>
      </w:r>
    </w:p>
    <w:p w14:paraId="1BDA14FB" w14:textId="1D87C7D5" w:rsidR="00753747" w:rsidRPr="00022982" w:rsidRDefault="00753747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Основная программа высшего образования по направлению 48.03.01 Теология</w:t>
      </w:r>
      <w:r w:rsidR="00191A5B" w:rsidRPr="00022982">
        <w:rPr>
          <w:sz w:val="28"/>
          <w:szCs w:val="28"/>
        </w:rPr>
        <w:t>;</w:t>
      </w:r>
    </w:p>
    <w:p w14:paraId="58A5A912" w14:textId="2C15D658" w:rsidR="00753747" w:rsidRPr="00022982" w:rsidRDefault="00753747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 xml:space="preserve">– Программа подготовки служителей и религиозного персонала религиозных организаций </w:t>
      </w:r>
      <w:r w:rsidR="00191A5B" w:rsidRPr="00022982">
        <w:rPr>
          <w:sz w:val="28"/>
          <w:szCs w:val="28"/>
        </w:rPr>
        <w:t>«</w:t>
      </w:r>
      <w:r w:rsidRPr="00022982">
        <w:rPr>
          <w:sz w:val="28"/>
          <w:szCs w:val="28"/>
        </w:rPr>
        <w:t>Программа подготовки служителей и религиозного персонала религиозных организаций</w:t>
      </w:r>
      <w:r w:rsidR="00191A5B" w:rsidRPr="00022982">
        <w:rPr>
          <w:sz w:val="28"/>
          <w:szCs w:val="28"/>
        </w:rPr>
        <w:t>»</w:t>
      </w:r>
      <w:r w:rsidRPr="00022982">
        <w:rPr>
          <w:sz w:val="28"/>
          <w:szCs w:val="28"/>
        </w:rPr>
        <w:t>.</w:t>
      </w:r>
    </w:p>
    <w:p w14:paraId="1B5232E6" w14:textId="77777777" w:rsidR="001432FF" w:rsidRPr="00022982" w:rsidRDefault="001432FF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ACD18AC" w14:textId="30006C94" w:rsidR="001432FF" w:rsidRPr="00022982" w:rsidRDefault="001432FF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22982">
        <w:rPr>
          <w:b/>
          <w:sz w:val="28"/>
          <w:szCs w:val="28"/>
        </w:rPr>
        <w:t xml:space="preserve">4. Особые права при приеме на </w:t>
      </w:r>
      <w:proofErr w:type="gramStart"/>
      <w:r w:rsidRPr="00022982">
        <w:rPr>
          <w:b/>
          <w:sz w:val="28"/>
          <w:szCs w:val="28"/>
        </w:rPr>
        <w:t>обучение по программам</w:t>
      </w:r>
      <w:proofErr w:type="gramEnd"/>
      <w:r w:rsidRPr="00022982">
        <w:rPr>
          <w:b/>
          <w:sz w:val="28"/>
          <w:szCs w:val="28"/>
        </w:rPr>
        <w:t xml:space="preserve"> бакалавриата</w:t>
      </w:r>
    </w:p>
    <w:p w14:paraId="01262BB8" w14:textId="231DFA9F" w:rsidR="00785E98" w:rsidRPr="00022982" w:rsidRDefault="001432FF" w:rsidP="00785E98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4.1. </w:t>
      </w:r>
      <w:proofErr w:type="gramStart"/>
      <w:r w:rsidRPr="00022982">
        <w:rPr>
          <w:sz w:val="28"/>
          <w:szCs w:val="28"/>
        </w:rPr>
        <w:t xml:space="preserve">Победителям и призерам </w:t>
      </w:r>
      <w:r w:rsidR="00BD4DEC" w:rsidRPr="00022982">
        <w:rPr>
          <w:sz w:val="28"/>
          <w:szCs w:val="28"/>
        </w:rPr>
        <w:t xml:space="preserve">заключительного этапа всероссийской олимпиады школьников (далее </w:t>
      </w:r>
      <w:r w:rsidRPr="00022982">
        <w:rPr>
          <w:sz w:val="28"/>
          <w:szCs w:val="28"/>
        </w:rPr>
        <w:t>–</w:t>
      </w:r>
      <w:r w:rsidR="00BD4DEC" w:rsidRPr="00022982">
        <w:rPr>
          <w:sz w:val="28"/>
          <w:szCs w:val="28"/>
        </w:rPr>
        <w:t xml:space="preserve"> всероссийская олимпиада), членам сборных </w:t>
      </w:r>
      <w:r w:rsidR="00BD4DEC" w:rsidRPr="00022982">
        <w:rPr>
          <w:sz w:val="28"/>
          <w:szCs w:val="28"/>
        </w:rPr>
        <w:lastRenderedPageBreak/>
        <w:t>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</w:t>
      </w:r>
      <w:r w:rsidRPr="00022982">
        <w:rPr>
          <w:sz w:val="28"/>
          <w:szCs w:val="28"/>
        </w:rPr>
        <w:t>фере общего образования (далее –</w:t>
      </w:r>
      <w:r w:rsidR="00BD4DEC" w:rsidRPr="00022982">
        <w:rPr>
          <w:sz w:val="28"/>
          <w:szCs w:val="28"/>
        </w:rPr>
        <w:t xml:space="preserve"> члены сборных команд, участвовавших в международных олимпиадах), чемпионам и призерам Олимпийских игр</w:t>
      </w:r>
      <w:proofErr w:type="gramEnd"/>
      <w:r w:rsidR="00BD4DEC" w:rsidRPr="00022982">
        <w:rPr>
          <w:sz w:val="28"/>
          <w:szCs w:val="28"/>
        </w:rPr>
        <w:t xml:space="preserve">, </w:t>
      </w:r>
      <w:proofErr w:type="spellStart"/>
      <w:proofErr w:type="gramStart"/>
      <w:r w:rsidR="00BD4DEC" w:rsidRPr="00022982">
        <w:rPr>
          <w:sz w:val="28"/>
          <w:szCs w:val="28"/>
        </w:rPr>
        <w:t>Паралимпийских</w:t>
      </w:r>
      <w:proofErr w:type="spellEnd"/>
      <w:r w:rsidR="00BD4DEC" w:rsidRPr="00022982">
        <w:rPr>
          <w:sz w:val="28"/>
          <w:szCs w:val="28"/>
        </w:rPr>
        <w:t xml:space="preserve"> игр и </w:t>
      </w:r>
      <w:proofErr w:type="spellStart"/>
      <w:r w:rsidR="00BD4DEC" w:rsidRPr="00022982">
        <w:rPr>
          <w:sz w:val="28"/>
          <w:szCs w:val="28"/>
        </w:rPr>
        <w:t>Сурдлимпийских</w:t>
      </w:r>
      <w:proofErr w:type="spellEnd"/>
      <w:r w:rsidR="00BD4DEC" w:rsidRPr="00022982">
        <w:rPr>
          <w:sz w:val="28"/>
          <w:szCs w:val="28"/>
        </w:rPr>
        <w:t xml:space="preserve"> игр, чемпионам мира, чемпионам Европы, лицам, занявшим первое место на первенстве мира, первенстве Европы по видам спорта, включенным в программы Олимпийских игр, </w:t>
      </w:r>
      <w:proofErr w:type="spellStart"/>
      <w:r w:rsidR="00BD4DEC" w:rsidRPr="00022982">
        <w:rPr>
          <w:sz w:val="28"/>
          <w:szCs w:val="28"/>
        </w:rPr>
        <w:t>Паралимпийских</w:t>
      </w:r>
      <w:proofErr w:type="spellEnd"/>
      <w:r w:rsidR="00BD4DEC" w:rsidRPr="00022982">
        <w:rPr>
          <w:sz w:val="28"/>
          <w:szCs w:val="28"/>
        </w:rPr>
        <w:t xml:space="preserve"> и</w:t>
      </w:r>
      <w:r w:rsidRPr="00022982">
        <w:rPr>
          <w:sz w:val="28"/>
          <w:szCs w:val="28"/>
        </w:rPr>
        <w:t xml:space="preserve">гр и </w:t>
      </w:r>
      <w:proofErr w:type="spellStart"/>
      <w:r w:rsidRPr="00022982">
        <w:rPr>
          <w:sz w:val="28"/>
          <w:szCs w:val="28"/>
        </w:rPr>
        <w:t>Сурдлимпийских</w:t>
      </w:r>
      <w:proofErr w:type="spellEnd"/>
      <w:r w:rsidRPr="00022982">
        <w:rPr>
          <w:sz w:val="28"/>
          <w:szCs w:val="28"/>
        </w:rPr>
        <w:t xml:space="preserve"> игр (далее –</w:t>
      </w:r>
      <w:r w:rsidR="00BD4DEC" w:rsidRPr="00022982">
        <w:rPr>
          <w:sz w:val="28"/>
          <w:szCs w:val="28"/>
        </w:rPr>
        <w:t xml:space="preserve"> лица, имеющие спортивные достижения), предоставляется право на прием без вступительных испытаний в соответствии с частью 4</w:t>
      </w:r>
      <w:r w:rsidR="005D5964" w:rsidRPr="00022982">
        <w:rPr>
          <w:sz w:val="28"/>
          <w:szCs w:val="28"/>
        </w:rPr>
        <w:t xml:space="preserve"> статьи 71 Федерального закона №</w:t>
      </w:r>
      <w:r w:rsidR="00785E98" w:rsidRPr="00022982">
        <w:rPr>
          <w:sz w:val="28"/>
          <w:szCs w:val="28"/>
        </w:rPr>
        <w:t> 273-ФЗ.</w:t>
      </w:r>
      <w:proofErr w:type="gramEnd"/>
    </w:p>
    <w:p w14:paraId="3AE3FBCF" w14:textId="2CE82BA2" w:rsidR="005542D8" w:rsidRPr="00022982" w:rsidRDefault="00BD4DEC" w:rsidP="001940A0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4.2. </w:t>
      </w:r>
      <w:proofErr w:type="gramStart"/>
      <w:r w:rsidRPr="00022982">
        <w:rPr>
          <w:sz w:val="28"/>
          <w:szCs w:val="28"/>
        </w:rPr>
        <w:t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</w:t>
      </w:r>
      <w:r w:rsidR="001432FF" w:rsidRPr="00022982">
        <w:rPr>
          <w:sz w:val="28"/>
          <w:szCs w:val="28"/>
        </w:rPr>
        <w:t>фере общего образования (далее –</w:t>
      </w:r>
      <w:r w:rsidRPr="00022982">
        <w:rPr>
          <w:sz w:val="28"/>
          <w:szCs w:val="28"/>
        </w:rPr>
        <w:t xml:space="preserve"> олимпиа</w:t>
      </w:r>
      <w:r w:rsidR="001940A0" w:rsidRPr="00022982">
        <w:rPr>
          <w:sz w:val="28"/>
          <w:szCs w:val="28"/>
        </w:rPr>
        <w:t>ды школьников), предоставляе</w:t>
      </w:r>
      <w:r w:rsidR="00785E98" w:rsidRPr="00022982">
        <w:rPr>
          <w:sz w:val="28"/>
          <w:szCs w:val="28"/>
        </w:rPr>
        <w:t xml:space="preserve">тся </w:t>
      </w:r>
      <w:r w:rsidR="001940A0" w:rsidRPr="00022982">
        <w:rPr>
          <w:sz w:val="28"/>
          <w:szCs w:val="28"/>
        </w:rPr>
        <w:t>в соответствии с частью 12 статьи 71 Федерального</w:t>
      </w:r>
      <w:proofErr w:type="gramEnd"/>
      <w:r w:rsidR="001940A0" w:rsidRPr="00022982">
        <w:rPr>
          <w:sz w:val="28"/>
          <w:szCs w:val="28"/>
        </w:rPr>
        <w:t xml:space="preserve"> закона № 273-ФЗ</w:t>
      </w:r>
      <w:r w:rsidR="005542D8" w:rsidRPr="00022982">
        <w:rPr>
          <w:sz w:val="28"/>
          <w:szCs w:val="28"/>
        </w:rPr>
        <w:t>:</w:t>
      </w:r>
    </w:p>
    <w:p w14:paraId="5110D42A" w14:textId="36DA1D04" w:rsidR="005542D8" w:rsidRPr="00022982" w:rsidRDefault="005542D8" w:rsidP="001940A0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1) право на прием без вступительных испытаний (далее – право на прием без вступительных испытаний по результатам олимпиад школьников);</w:t>
      </w:r>
    </w:p>
    <w:p w14:paraId="5EA37826" w14:textId="77777777" w:rsidR="005542D8" w:rsidRPr="00022982" w:rsidRDefault="005542D8" w:rsidP="005542D8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2) право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испытания, проводимые Семинарией самостоятельно.</w:t>
      </w:r>
    </w:p>
    <w:p w14:paraId="27AD9E15" w14:textId="2BDAAE20" w:rsidR="005542D8" w:rsidRPr="00022982" w:rsidRDefault="005542D8" w:rsidP="005542D8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При предоставлении права быть приравненными к лицам, успешно прошедшим дополнительные вступительные испытания, поступающим устанавливается наивысший результат вступительных испытаний (100 баллов).</w:t>
      </w:r>
    </w:p>
    <w:p w14:paraId="51C2A6AA" w14:textId="2A3A3130" w:rsidR="005542D8" w:rsidRPr="00022982" w:rsidRDefault="00DE0051" w:rsidP="00DE0051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Особые права, указанные в подпунктах 1 и 2 настоящего пункта, могут предоставляться одним и тем же поступающим.</w:t>
      </w:r>
    </w:p>
    <w:p w14:paraId="0561775E" w14:textId="7BB8EBE5" w:rsidR="00415626" w:rsidRPr="00022982" w:rsidRDefault="002466B6" w:rsidP="00415626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4.3. </w:t>
      </w:r>
      <w:proofErr w:type="gramStart"/>
      <w:r w:rsidR="00415626" w:rsidRPr="00022982">
        <w:rPr>
          <w:sz w:val="28"/>
          <w:szCs w:val="28"/>
        </w:rPr>
        <w:t xml:space="preserve">При приеме на обучение в рамках контрольных цифр поступающий, имеющий право на прием без вступительных испытаний, предоставляемое в соответствии с частью 4 и (или) 12 статьи 71 Федерального закона № 273-ФЗ, использует указанное право, как единое право на прием без вступительных испытаний (далее – прием без </w:t>
      </w:r>
      <w:r w:rsidR="00415626" w:rsidRPr="00022982">
        <w:rPr>
          <w:sz w:val="28"/>
          <w:szCs w:val="28"/>
        </w:rPr>
        <w:lastRenderedPageBreak/>
        <w:t>вступительных испытаний в соответствии с частью 4 и (или) 12 статьи 71 Федерального закона N 273-ФЗ).</w:t>
      </w:r>
      <w:proofErr w:type="gramEnd"/>
    </w:p>
    <w:p w14:paraId="5154A4EE" w14:textId="71AB5C93" w:rsidR="00415626" w:rsidRPr="00022982" w:rsidRDefault="00415626" w:rsidP="00415626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 xml:space="preserve">Указанное право используется </w:t>
      </w:r>
      <w:proofErr w:type="gramStart"/>
      <w:r w:rsidRPr="00022982">
        <w:rPr>
          <w:sz w:val="28"/>
          <w:szCs w:val="28"/>
        </w:rPr>
        <w:t>поступающим</w:t>
      </w:r>
      <w:proofErr w:type="gramEnd"/>
      <w:r w:rsidRPr="00022982">
        <w:rPr>
          <w:sz w:val="28"/>
          <w:szCs w:val="28"/>
        </w:rPr>
        <w:t xml:space="preserve">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(вне зависимости от количества оснований, обусловливающих указанное право). Указанное право может быть использовано поступающим </w:t>
      </w:r>
      <w:proofErr w:type="gramStart"/>
      <w:r w:rsidRPr="00022982">
        <w:rPr>
          <w:sz w:val="28"/>
          <w:szCs w:val="28"/>
        </w:rPr>
        <w:t>при подаче заявления о приеме на обучение по различным условиям поступления в рамках</w:t>
      </w:r>
      <w:proofErr w:type="gramEnd"/>
      <w:r w:rsidRPr="00022982">
        <w:rPr>
          <w:sz w:val="28"/>
          <w:szCs w:val="28"/>
        </w:rPr>
        <w:t xml:space="preserve"> одной организации высшего образования и одной образовательной программы.</w:t>
      </w:r>
    </w:p>
    <w:p w14:paraId="694E4491" w14:textId="2D92C8BD" w:rsidR="00676646" w:rsidRPr="00022982" w:rsidRDefault="00CF63AB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22982">
        <w:rPr>
          <w:sz w:val="28"/>
          <w:szCs w:val="28"/>
          <w:shd w:val="clear" w:color="auto" w:fill="FFFFFF"/>
        </w:rPr>
        <w:t>4.4. </w:t>
      </w:r>
      <w:proofErr w:type="gramStart"/>
      <w:r w:rsidRPr="00022982">
        <w:rPr>
          <w:sz w:val="28"/>
          <w:szCs w:val="28"/>
          <w:shd w:val="clear" w:color="auto" w:fill="FFFFFF"/>
        </w:rPr>
        <w:t xml:space="preserve">Лицам, имеющим </w:t>
      </w:r>
      <w:r w:rsidR="00415626" w:rsidRPr="00022982">
        <w:rPr>
          <w:color w:val="333333"/>
          <w:sz w:val="28"/>
          <w:szCs w:val="28"/>
        </w:rPr>
        <w:t>право на прием без вступительных испытаний в соответствии с частью 4 и (или) 12 статьи 71 Федерального закона № 273-ФЗ</w:t>
      </w:r>
      <w:r w:rsidR="00415626" w:rsidRPr="00022982">
        <w:rPr>
          <w:rFonts w:ascii="Arial" w:hAnsi="Arial" w:cs="Arial"/>
          <w:color w:val="333333"/>
          <w:sz w:val="23"/>
          <w:szCs w:val="23"/>
        </w:rPr>
        <w:t>,</w:t>
      </w:r>
      <w:r w:rsidRPr="00022982">
        <w:rPr>
          <w:sz w:val="28"/>
          <w:szCs w:val="28"/>
          <w:shd w:val="clear" w:color="auto" w:fill="FFFFFF"/>
        </w:rPr>
        <w:t xml:space="preserve"> в течение сроков предоставления указанных прав, установленных частями 4 и </w:t>
      </w:r>
      <w:r w:rsidR="00415626" w:rsidRPr="00022982">
        <w:rPr>
          <w:sz w:val="28"/>
          <w:szCs w:val="28"/>
          <w:shd w:val="clear" w:color="auto" w:fill="FFFFFF"/>
        </w:rPr>
        <w:t xml:space="preserve">(или) </w:t>
      </w:r>
      <w:r w:rsidRPr="00022982">
        <w:rPr>
          <w:sz w:val="28"/>
          <w:szCs w:val="28"/>
          <w:shd w:val="clear" w:color="auto" w:fill="FFFFFF"/>
        </w:rPr>
        <w:t>12 статьи</w:t>
      </w:r>
      <w:r w:rsidR="005D5964" w:rsidRPr="00022982">
        <w:rPr>
          <w:sz w:val="28"/>
          <w:szCs w:val="28"/>
          <w:shd w:val="clear" w:color="auto" w:fill="FFFFFF"/>
        </w:rPr>
        <w:t xml:space="preserve"> 71 Федерального закона №</w:t>
      </w:r>
      <w:r w:rsidR="001432FF" w:rsidRPr="00022982">
        <w:rPr>
          <w:sz w:val="28"/>
          <w:szCs w:val="28"/>
          <w:shd w:val="clear" w:color="auto" w:fill="FFFFFF"/>
        </w:rPr>
        <w:t xml:space="preserve"> 273-ФЗ</w:t>
      </w:r>
      <w:r w:rsidRPr="00022982">
        <w:rPr>
          <w:sz w:val="28"/>
          <w:szCs w:val="28"/>
          <w:shd w:val="clear" w:color="auto" w:fill="FFFFFF"/>
        </w:rPr>
        <w:t>, предоставляется преимущество посредством приравнивания к лицам, имеющим 100 баллов по общеобразовательному вступительному испытанию (100 баллов ЕГЭ или 100 баллов за сдачу вступительного</w:t>
      </w:r>
      <w:proofErr w:type="gramEnd"/>
      <w:r w:rsidRPr="00022982">
        <w:rPr>
          <w:sz w:val="28"/>
          <w:szCs w:val="28"/>
          <w:shd w:val="clear" w:color="auto" w:fill="FFFFFF"/>
        </w:rPr>
        <w:t xml:space="preserve"> </w:t>
      </w:r>
      <w:r w:rsidR="00676646" w:rsidRPr="00022982">
        <w:rPr>
          <w:sz w:val="28"/>
          <w:szCs w:val="28"/>
          <w:shd w:val="clear" w:color="auto" w:fill="FFFFFF"/>
        </w:rPr>
        <w:t>испытания, проводимого Семинар</w:t>
      </w:r>
      <w:r w:rsidRPr="00022982">
        <w:rPr>
          <w:sz w:val="28"/>
          <w:szCs w:val="28"/>
          <w:shd w:val="clear" w:color="auto" w:fill="FFFFFF"/>
        </w:rPr>
        <w:t>ией самостоятельно)</w:t>
      </w:r>
      <w:r w:rsidR="000C432D" w:rsidRPr="00022982">
        <w:rPr>
          <w:sz w:val="28"/>
          <w:szCs w:val="28"/>
          <w:shd w:val="clear" w:color="auto" w:fill="FFFFFF"/>
        </w:rPr>
        <w:t xml:space="preserve"> по общеобразовательным и</w:t>
      </w:r>
      <w:r w:rsidR="005D5964" w:rsidRPr="00022982">
        <w:rPr>
          <w:sz w:val="28"/>
          <w:szCs w:val="28"/>
          <w:shd w:val="clear" w:color="auto" w:fill="FFFFFF"/>
        </w:rPr>
        <w:t>спытаниям «Русский язык»</w:t>
      </w:r>
      <w:r w:rsidR="0038425E" w:rsidRPr="00022982">
        <w:rPr>
          <w:sz w:val="28"/>
          <w:szCs w:val="28"/>
          <w:shd w:val="clear" w:color="auto" w:fill="FFFFFF"/>
        </w:rPr>
        <w:t>, «История»</w:t>
      </w:r>
      <w:r w:rsidR="005D5964" w:rsidRPr="00022982">
        <w:rPr>
          <w:sz w:val="28"/>
          <w:szCs w:val="28"/>
          <w:shd w:val="clear" w:color="auto" w:fill="FFFFFF"/>
        </w:rPr>
        <w:t xml:space="preserve"> и «Обществознание»</w:t>
      </w:r>
      <w:r w:rsidR="00676646" w:rsidRPr="00022982">
        <w:rPr>
          <w:sz w:val="28"/>
          <w:szCs w:val="28"/>
          <w:shd w:val="clear" w:color="auto" w:fill="FFFFFF"/>
        </w:rPr>
        <w:t>.</w:t>
      </w:r>
    </w:p>
    <w:p w14:paraId="6F799A93" w14:textId="7AA96CA1" w:rsidR="00CF63AB" w:rsidRPr="00022982" w:rsidRDefault="000C432D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  <w:shd w:val="clear" w:color="auto" w:fill="FFFFFF"/>
        </w:rPr>
        <w:t xml:space="preserve">Указанные права не освобождают поступающего от </w:t>
      </w:r>
      <w:r w:rsidRPr="00022982">
        <w:rPr>
          <w:sz w:val="28"/>
          <w:szCs w:val="28"/>
        </w:rPr>
        <w:t>вступительных испытаний профессиональной направленности «Комплексный экзамен» и «Собеседование»</w:t>
      </w:r>
      <w:r w:rsidR="00CF63AB" w:rsidRPr="00022982">
        <w:rPr>
          <w:sz w:val="28"/>
          <w:szCs w:val="28"/>
          <w:shd w:val="clear" w:color="auto" w:fill="FFFFFF"/>
        </w:rPr>
        <w:t>.</w:t>
      </w:r>
    </w:p>
    <w:p w14:paraId="0EA8F2B0" w14:textId="50B9434A" w:rsidR="003C3D4A" w:rsidRPr="00022982" w:rsidRDefault="001432FF" w:rsidP="00676646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 xml:space="preserve">4.5. Семинария </w:t>
      </w:r>
      <w:r w:rsidR="007E7272" w:rsidRPr="00022982">
        <w:rPr>
          <w:sz w:val="28"/>
          <w:szCs w:val="28"/>
        </w:rPr>
        <w:t>устанавливает с</w:t>
      </w:r>
      <w:r w:rsidR="00BD4DEC" w:rsidRPr="00022982">
        <w:rPr>
          <w:sz w:val="28"/>
          <w:szCs w:val="28"/>
        </w:rPr>
        <w:t xml:space="preserve">оответствие </w:t>
      </w:r>
      <w:r w:rsidR="00D25D65" w:rsidRPr="00022982">
        <w:rPr>
          <w:sz w:val="28"/>
          <w:szCs w:val="28"/>
        </w:rPr>
        <w:t>основной образовательной программы по направлени</w:t>
      </w:r>
      <w:r w:rsidR="003C294B" w:rsidRPr="00022982">
        <w:rPr>
          <w:sz w:val="28"/>
          <w:szCs w:val="28"/>
        </w:rPr>
        <w:t>ям</w:t>
      </w:r>
      <w:r w:rsidR="00D25D65" w:rsidRPr="00022982">
        <w:rPr>
          <w:sz w:val="28"/>
          <w:szCs w:val="28"/>
        </w:rPr>
        <w:t xml:space="preserve"> подготовки</w:t>
      </w:r>
      <w:r w:rsidR="003C294B" w:rsidRPr="00022982">
        <w:rPr>
          <w:sz w:val="28"/>
          <w:szCs w:val="28"/>
        </w:rPr>
        <w:t xml:space="preserve">: 48.03.01 Теология, </w:t>
      </w:r>
      <w:r w:rsidR="00191A5B" w:rsidRPr="00022982">
        <w:rPr>
          <w:sz w:val="28"/>
          <w:szCs w:val="28"/>
        </w:rPr>
        <w:t>«</w:t>
      </w:r>
      <w:r w:rsidR="003C294B" w:rsidRPr="00022982">
        <w:rPr>
          <w:sz w:val="28"/>
          <w:szCs w:val="28"/>
        </w:rPr>
        <w:t>Подготовка служителей и религиозного персонала религиозных организаций</w:t>
      </w:r>
      <w:r w:rsidR="00191A5B" w:rsidRPr="00022982">
        <w:rPr>
          <w:sz w:val="28"/>
          <w:szCs w:val="28"/>
        </w:rPr>
        <w:t>»</w:t>
      </w:r>
      <w:r w:rsidR="00BD4DEC" w:rsidRPr="00022982">
        <w:rPr>
          <w:sz w:val="28"/>
          <w:szCs w:val="28"/>
        </w:rPr>
        <w:t xml:space="preserve"> </w:t>
      </w:r>
      <w:r w:rsidR="00D25D65" w:rsidRPr="00022982">
        <w:rPr>
          <w:sz w:val="28"/>
          <w:szCs w:val="28"/>
        </w:rPr>
        <w:t xml:space="preserve">следующим </w:t>
      </w:r>
      <w:r w:rsidR="00BD4DEC" w:rsidRPr="00022982">
        <w:rPr>
          <w:sz w:val="28"/>
          <w:szCs w:val="28"/>
        </w:rPr>
        <w:t>профилям всероссийской олимпиады</w:t>
      </w:r>
      <w:r w:rsidR="007E7272" w:rsidRPr="00022982">
        <w:rPr>
          <w:sz w:val="28"/>
          <w:szCs w:val="28"/>
        </w:rPr>
        <w:t>:</w:t>
      </w:r>
    </w:p>
    <w:p w14:paraId="136CDCB5" w14:textId="77777777" w:rsidR="00F91D03" w:rsidRPr="00022982" w:rsidRDefault="00F91D03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c"/>
        <w:tblW w:w="92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850"/>
        <w:gridCol w:w="1994"/>
        <w:gridCol w:w="1692"/>
        <w:gridCol w:w="2297"/>
      </w:tblGrid>
      <w:tr w:rsidR="006F5C44" w:rsidRPr="00022982" w14:paraId="2D74EFD2" w14:textId="77777777" w:rsidTr="0037324E">
        <w:tc>
          <w:tcPr>
            <w:tcW w:w="1559" w:type="dxa"/>
          </w:tcPr>
          <w:p w14:paraId="7304F050" w14:textId="77777777" w:rsidR="00A7115F" w:rsidRPr="00022982" w:rsidRDefault="00A7115F" w:rsidP="00191A5B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Название олимпиады</w:t>
            </w:r>
          </w:p>
        </w:tc>
        <w:tc>
          <w:tcPr>
            <w:tcW w:w="851" w:type="dxa"/>
          </w:tcPr>
          <w:p w14:paraId="1F84349C" w14:textId="3BFC6D08" w:rsidR="00A7115F" w:rsidRPr="00022982" w:rsidRDefault="00A7115F" w:rsidP="00191A5B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850" w:type="dxa"/>
          </w:tcPr>
          <w:p w14:paraId="2DE30EC7" w14:textId="13C09708" w:rsidR="00A7115F" w:rsidRPr="00022982" w:rsidRDefault="00A7115F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  <w:proofErr w:type="spellStart"/>
            <w:proofErr w:type="gramStart"/>
            <w:r w:rsidRPr="00022982">
              <w:rPr>
                <w:rFonts w:ascii="Times New Roman" w:hAnsi="Times New Roman"/>
                <w:sz w:val="20"/>
                <w:szCs w:val="20"/>
              </w:rPr>
              <w:t>обуче</w:t>
            </w:r>
            <w:r w:rsidR="003C3D4A" w:rsidRPr="00022982">
              <w:rPr>
                <w:rFonts w:ascii="Times New Roman" w:hAnsi="Times New Roman"/>
                <w:sz w:val="20"/>
                <w:szCs w:val="20"/>
              </w:rPr>
              <w:t>-</w:t>
            </w:r>
            <w:r w:rsidRPr="00022982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994" w:type="dxa"/>
          </w:tcPr>
          <w:p w14:paraId="7ABAB46B" w14:textId="5E6ECCD9" w:rsidR="00A7115F" w:rsidRPr="00022982" w:rsidRDefault="00A7115F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2982">
              <w:rPr>
                <w:rFonts w:ascii="Times New Roman" w:hAnsi="Times New Roman"/>
                <w:sz w:val="20"/>
                <w:szCs w:val="20"/>
              </w:rPr>
              <w:t>Общеобразователь</w:t>
            </w:r>
            <w:r w:rsidR="003C3D4A" w:rsidRPr="00022982">
              <w:rPr>
                <w:rFonts w:ascii="Times New Roman" w:hAnsi="Times New Roman"/>
                <w:sz w:val="20"/>
                <w:szCs w:val="20"/>
              </w:rPr>
              <w:t>-</w:t>
            </w:r>
            <w:r w:rsidRPr="00022982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22982">
              <w:rPr>
                <w:rFonts w:ascii="Times New Roman" w:hAnsi="Times New Roman"/>
                <w:sz w:val="20"/>
                <w:szCs w:val="20"/>
              </w:rPr>
              <w:t xml:space="preserve"> предмет</w:t>
            </w:r>
          </w:p>
        </w:tc>
        <w:tc>
          <w:tcPr>
            <w:tcW w:w="1692" w:type="dxa"/>
          </w:tcPr>
          <w:p w14:paraId="67A85BB0" w14:textId="77777777" w:rsidR="00A7115F" w:rsidRPr="00022982" w:rsidRDefault="00A7115F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Профиль олимпиады</w:t>
            </w:r>
          </w:p>
        </w:tc>
        <w:tc>
          <w:tcPr>
            <w:tcW w:w="2297" w:type="dxa"/>
          </w:tcPr>
          <w:p w14:paraId="40D261A7" w14:textId="5DEFA3F2" w:rsidR="00A7115F" w:rsidRPr="00022982" w:rsidRDefault="00A7115F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Общеобразовательный предмет ЕГЭ</w:t>
            </w:r>
          </w:p>
          <w:p w14:paraId="61F92107" w14:textId="2970E3DA" w:rsidR="00A7115F" w:rsidRPr="00022982" w:rsidRDefault="00A7115F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(кол</w:t>
            </w:r>
            <w:r w:rsidR="001940A0" w:rsidRPr="00022982">
              <w:rPr>
                <w:rFonts w:ascii="Times New Roman" w:hAnsi="Times New Roman"/>
                <w:sz w:val="20"/>
                <w:szCs w:val="20"/>
              </w:rPr>
              <w:t>ичество баллов должно быть выше</w:t>
            </w:r>
            <w:r w:rsidRPr="00022982">
              <w:rPr>
                <w:rFonts w:ascii="Times New Roman" w:hAnsi="Times New Roman"/>
                <w:sz w:val="20"/>
                <w:szCs w:val="20"/>
              </w:rPr>
              <w:t xml:space="preserve"> 75)</w:t>
            </w:r>
          </w:p>
        </w:tc>
      </w:tr>
      <w:tr w:rsidR="00106E16" w:rsidRPr="00022982" w14:paraId="241DBA68" w14:textId="77777777" w:rsidTr="0037324E">
        <w:tc>
          <w:tcPr>
            <w:tcW w:w="1559" w:type="dxa"/>
          </w:tcPr>
          <w:p w14:paraId="644118AB" w14:textId="77777777" w:rsidR="00106E16" w:rsidRPr="00022982" w:rsidRDefault="00106E16" w:rsidP="00191A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Олимпиада «Высшая проба»</w:t>
            </w:r>
          </w:p>
        </w:tc>
        <w:tc>
          <w:tcPr>
            <w:tcW w:w="851" w:type="dxa"/>
          </w:tcPr>
          <w:p w14:paraId="305C3E40" w14:textId="0ACE5913" w:rsidR="00106E16" w:rsidRPr="00022982" w:rsidRDefault="00022982" w:rsidP="00191A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850" w:type="dxa"/>
          </w:tcPr>
          <w:p w14:paraId="5DCCE6D4" w14:textId="77777777" w:rsidR="00106E16" w:rsidRPr="00022982" w:rsidRDefault="00106E16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4" w:type="dxa"/>
          </w:tcPr>
          <w:p w14:paraId="18C03B18" w14:textId="639080AA" w:rsidR="00106E16" w:rsidRPr="00022982" w:rsidRDefault="00106E16" w:rsidP="0038425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История / Обществознание</w:t>
            </w:r>
          </w:p>
        </w:tc>
        <w:tc>
          <w:tcPr>
            <w:tcW w:w="1692" w:type="dxa"/>
          </w:tcPr>
          <w:p w14:paraId="21A7C6A9" w14:textId="0E79D814" w:rsidR="00106E16" w:rsidRPr="00022982" w:rsidRDefault="00106E16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История / Обществознание</w:t>
            </w:r>
          </w:p>
        </w:tc>
        <w:tc>
          <w:tcPr>
            <w:tcW w:w="2297" w:type="dxa"/>
          </w:tcPr>
          <w:p w14:paraId="3C7D0B0D" w14:textId="63565FA8" w:rsidR="00106E16" w:rsidRPr="00022982" w:rsidRDefault="00106E16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История / Обществознание</w:t>
            </w:r>
          </w:p>
        </w:tc>
      </w:tr>
      <w:tr w:rsidR="00106E16" w:rsidRPr="00022982" w14:paraId="327FBA49" w14:textId="77777777" w:rsidTr="0037324E">
        <w:tc>
          <w:tcPr>
            <w:tcW w:w="1559" w:type="dxa"/>
          </w:tcPr>
          <w:p w14:paraId="3BF5F7FA" w14:textId="77777777" w:rsidR="00106E16" w:rsidRPr="00022982" w:rsidRDefault="00106E16" w:rsidP="00191A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Олимпиада школьников «Ломоносов»</w:t>
            </w:r>
          </w:p>
        </w:tc>
        <w:tc>
          <w:tcPr>
            <w:tcW w:w="851" w:type="dxa"/>
          </w:tcPr>
          <w:p w14:paraId="6636F6FA" w14:textId="78A11F26" w:rsidR="00106E16" w:rsidRPr="00022982" w:rsidRDefault="00022982" w:rsidP="00191A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850" w:type="dxa"/>
          </w:tcPr>
          <w:p w14:paraId="65ADC7C2" w14:textId="77777777" w:rsidR="00106E16" w:rsidRPr="00022982" w:rsidRDefault="00106E16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4" w:type="dxa"/>
          </w:tcPr>
          <w:p w14:paraId="56D54FBE" w14:textId="04D4B50F" w:rsidR="00106E16" w:rsidRPr="00022982" w:rsidRDefault="00106E16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История / Обществознание</w:t>
            </w:r>
          </w:p>
        </w:tc>
        <w:tc>
          <w:tcPr>
            <w:tcW w:w="1692" w:type="dxa"/>
          </w:tcPr>
          <w:p w14:paraId="506105F0" w14:textId="41B2E6EF" w:rsidR="00106E16" w:rsidRPr="00022982" w:rsidRDefault="00106E16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История / Обществознание</w:t>
            </w:r>
          </w:p>
        </w:tc>
        <w:tc>
          <w:tcPr>
            <w:tcW w:w="2297" w:type="dxa"/>
          </w:tcPr>
          <w:p w14:paraId="352DA0D4" w14:textId="446AF86E" w:rsidR="00106E16" w:rsidRPr="00022982" w:rsidRDefault="00106E16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История / Обществознание</w:t>
            </w:r>
          </w:p>
        </w:tc>
      </w:tr>
      <w:tr w:rsidR="00106E16" w:rsidRPr="00022982" w14:paraId="78B147D7" w14:textId="77777777" w:rsidTr="0037324E">
        <w:tc>
          <w:tcPr>
            <w:tcW w:w="1559" w:type="dxa"/>
          </w:tcPr>
          <w:p w14:paraId="31A6DA7E" w14:textId="77777777" w:rsidR="00106E16" w:rsidRPr="00022982" w:rsidRDefault="00106E16" w:rsidP="00191A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Олимпиада СПбГУ</w:t>
            </w:r>
          </w:p>
        </w:tc>
        <w:tc>
          <w:tcPr>
            <w:tcW w:w="851" w:type="dxa"/>
          </w:tcPr>
          <w:p w14:paraId="6918F182" w14:textId="02ADDF38" w:rsidR="00106E16" w:rsidRPr="00022982" w:rsidRDefault="00022982" w:rsidP="00191A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850" w:type="dxa"/>
          </w:tcPr>
          <w:p w14:paraId="7CF5EAFB" w14:textId="77777777" w:rsidR="00106E16" w:rsidRPr="00022982" w:rsidRDefault="00106E16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4" w:type="dxa"/>
          </w:tcPr>
          <w:p w14:paraId="01448876" w14:textId="0575908F" w:rsidR="00106E16" w:rsidRPr="00022982" w:rsidRDefault="00106E16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История / Обществознание</w:t>
            </w:r>
          </w:p>
        </w:tc>
        <w:tc>
          <w:tcPr>
            <w:tcW w:w="1692" w:type="dxa"/>
          </w:tcPr>
          <w:p w14:paraId="3D33D249" w14:textId="7626FC84" w:rsidR="00106E16" w:rsidRPr="00022982" w:rsidRDefault="00106E16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История / Обществознание</w:t>
            </w:r>
          </w:p>
        </w:tc>
        <w:tc>
          <w:tcPr>
            <w:tcW w:w="2297" w:type="dxa"/>
          </w:tcPr>
          <w:p w14:paraId="081715F0" w14:textId="06EB15A4" w:rsidR="00106E16" w:rsidRPr="00022982" w:rsidRDefault="00106E16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История / Обществознание</w:t>
            </w:r>
          </w:p>
        </w:tc>
      </w:tr>
      <w:tr w:rsidR="006F5C44" w:rsidRPr="00022982" w14:paraId="7212A2AC" w14:textId="77777777" w:rsidTr="0037324E">
        <w:tc>
          <w:tcPr>
            <w:tcW w:w="1559" w:type="dxa"/>
          </w:tcPr>
          <w:p w14:paraId="4BB45F00" w14:textId="77777777" w:rsidR="00AA3D98" w:rsidRPr="00022982" w:rsidRDefault="00AA3D98" w:rsidP="00191A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Олимпиада  МГИМО МИД России для школьников</w:t>
            </w:r>
          </w:p>
        </w:tc>
        <w:tc>
          <w:tcPr>
            <w:tcW w:w="851" w:type="dxa"/>
          </w:tcPr>
          <w:p w14:paraId="61AD6B73" w14:textId="6C249EEF" w:rsidR="00AA3D98" w:rsidRPr="00022982" w:rsidRDefault="00022982" w:rsidP="00191A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850" w:type="dxa"/>
          </w:tcPr>
          <w:p w14:paraId="54FFFC8F" w14:textId="77777777" w:rsidR="00AA3D98" w:rsidRPr="00022982" w:rsidRDefault="00AA3D98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4" w:type="dxa"/>
          </w:tcPr>
          <w:p w14:paraId="7B88D55C" w14:textId="2A3ABB9C" w:rsidR="00AA3D98" w:rsidRPr="00022982" w:rsidRDefault="00106E16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История / Обществознание</w:t>
            </w:r>
          </w:p>
        </w:tc>
        <w:tc>
          <w:tcPr>
            <w:tcW w:w="1692" w:type="dxa"/>
          </w:tcPr>
          <w:p w14:paraId="4B6E1B57" w14:textId="77777777" w:rsidR="00AA3D98" w:rsidRPr="00022982" w:rsidRDefault="00AA3D98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Гуманитарные и социальные науки</w:t>
            </w:r>
          </w:p>
        </w:tc>
        <w:tc>
          <w:tcPr>
            <w:tcW w:w="2297" w:type="dxa"/>
          </w:tcPr>
          <w:p w14:paraId="5A1BA841" w14:textId="5FAFC82B" w:rsidR="00AA3D98" w:rsidRPr="00022982" w:rsidRDefault="00106E16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История / Обществознание</w:t>
            </w:r>
          </w:p>
        </w:tc>
      </w:tr>
      <w:tr w:rsidR="006F5C44" w:rsidRPr="00022982" w14:paraId="704E45D6" w14:textId="77777777" w:rsidTr="0037324E">
        <w:tc>
          <w:tcPr>
            <w:tcW w:w="1559" w:type="dxa"/>
          </w:tcPr>
          <w:p w14:paraId="678C2C53" w14:textId="77777777" w:rsidR="00AA3D98" w:rsidRPr="00022982" w:rsidRDefault="00AA3D98" w:rsidP="00191A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Олимпиада «Высшая проба»</w:t>
            </w:r>
          </w:p>
        </w:tc>
        <w:tc>
          <w:tcPr>
            <w:tcW w:w="851" w:type="dxa"/>
          </w:tcPr>
          <w:p w14:paraId="078D5176" w14:textId="0E8C156A" w:rsidR="00AA3D98" w:rsidRPr="00022982" w:rsidRDefault="00022982" w:rsidP="00191A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850" w:type="dxa"/>
          </w:tcPr>
          <w:p w14:paraId="537ABF28" w14:textId="77777777" w:rsidR="00AA3D98" w:rsidRPr="00022982" w:rsidRDefault="00AA3D98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4" w:type="dxa"/>
          </w:tcPr>
          <w:p w14:paraId="27045094" w14:textId="77777777" w:rsidR="00AA3D98" w:rsidRPr="00022982" w:rsidRDefault="00AA3D98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692" w:type="dxa"/>
          </w:tcPr>
          <w:p w14:paraId="6B93F895" w14:textId="77777777" w:rsidR="00AA3D98" w:rsidRPr="00022982" w:rsidRDefault="00AA3D98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297" w:type="dxa"/>
          </w:tcPr>
          <w:p w14:paraId="26B45C86" w14:textId="77777777" w:rsidR="00AA3D98" w:rsidRPr="00022982" w:rsidRDefault="00AA3D98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6F5C44" w:rsidRPr="00022982" w14:paraId="70F0AA2D" w14:textId="77777777" w:rsidTr="0037324E">
        <w:tc>
          <w:tcPr>
            <w:tcW w:w="1559" w:type="dxa"/>
          </w:tcPr>
          <w:p w14:paraId="1A7EA6A1" w14:textId="77777777" w:rsidR="00AA3D98" w:rsidRPr="00022982" w:rsidRDefault="00AA3D98" w:rsidP="00191A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lastRenderedPageBreak/>
              <w:t>Олимпиада школьников «Ломоносов»</w:t>
            </w:r>
          </w:p>
        </w:tc>
        <w:tc>
          <w:tcPr>
            <w:tcW w:w="851" w:type="dxa"/>
          </w:tcPr>
          <w:p w14:paraId="07CB2FFB" w14:textId="34E296B6" w:rsidR="00AA3D98" w:rsidRPr="00022982" w:rsidRDefault="00022982" w:rsidP="00191A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850" w:type="dxa"/>
          </w:tcPr>
          <w:p w14:paraId="18FC5A39" w14:textId="77777777" w:rsidR="00AA3D98" w:rsidRPr="00022982" w:rsidRDefault="00AA3D98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4" w:type="dxa"/>
          </w:tcPr>
          <w:p w14:paraId="241DEC5D" w14:textId="77777777" w:rsidR="00AA3D98" w:rsidRPr="00022982" w:rsidRDefault="00AA3D98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692" w:type="dxa"/>
          </w:tcPr>
          <w:p w14:paraId="2B017358" w14:textId="77777777" w:rsidR="00AA3D98" w:rsidRPr="00022982" w:rsidRDefault="00AA3D98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297" w:type="dxa"/>
          </w:tcPr>
          <w:p w14:paraId="71B2BC5A" w14:textId="77777777" w:rsidR="00AA3D98" w:rsidRPr="00022982" w:rsidRDefault="00AA3D98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6F5C44" w:rsidRPr="00022982" w14:paraId="124D910B" w14:textId="77777777" w:rsidTr="0037324E">
        <w:tc>
          <w:tcPr>
            <w:tcW w:w="1559" w:type="dxa"/>
          </w:tcPr>
          <w:p w14:paraId="0C0B603D" w14:textId="77777777" w:rsidR="00AA3D98" w:rsidRPr="00022982" w:rsidRDefault="00AA3D98" w:rsidP="00191A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Московская олимпиада школьников</w:t>
            </w:r>
          </w:p>
        </w:tc>
        <w:tc>
          <w:tcPr>
            <w:tcW w:w="851" w:type="dxa"/>
          </w:tcPr>
          <w:p w14:paraId="2B77AEB9" w14:textId="2560B90D" w:rsidR="00AA3D98" w:rsidRPr="00022982" w:rsidRDefault="00022982" w:rsidP="00191A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850" w:type="dxa"/>
          </w:tcPr>
          <w:p w14:paraId="2976A947" w14:textId="77777777" w:rsidR="00AA3D98" w:rsidRPr="00022982" w:rsidRDefault="00AA3D98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4" w:type="dxa"/>
          </w:tcPr>
          <w:p w14:paraId="4848D9DD" w14:textId="77777777" w:rsidR="00AA3D98" w:rsidRPr="00022982" w:rsidRDefault="00AA3D98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692" w:type="dxa"/>
          </w:tcPr>
          <w:p w14:paraId="2DDAE1A8" w14:textId="77777777" w:rsidR="00AA3D98" w:rsidRPr="00022982" w:rsidRDefault="00AA3D98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Лингвистика</w:t>
            </w:r>
          </w:p>
        </w:tc>
        <w:tc>
          <w:tcPr>
            <w:tcW w:w="2297" w:type="dxa"/>
          </w:tcPr>
          <w:p w14:paraId="410FB2DD" w14:textId="77777777" w:rsidR="00AA3D98" w:rsidRPr="00022982" w:rsidRDefault="00AA3D98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AA3D98" w:rsidRPr="00022982" w14:paraId="7C0C10A4" w14:textId="77777777" w:rsidTr="0037324E">
        <w:tc>
          <w:tcPr>
            <w:tcW w:w="1559" w:type="dxa"/>
          </w:tcPr>
          <w:p w14:paraId="64A428ED" w14:textId="77777777" w:rsidR="00AA3D98" w:rsidRPr="00022982" w:rsidRDefault="00AA3D98" w:rsidP="00191A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Московская олимпиада школьников</w:t>
            </w:r>
          </w:p>
        </w:tc>
        <w:tc>
          <w:tcPr>
            <w:tcW w:w="851" w:type="dxa"/>
          </w:tcPr>
          <w:p w14:paraId="08C2F800" w14:textId="6537BDB2" w:rsidR="00AA3D98" w:rsidRPr="00022982" w:rsidRDefault="00022982" w:rsidP="00191A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850" w:type="dxa"/>
          </w:tcPr>
          <w:p w14:paraId="3AB0BAB1" w14:textId="77777777" w:rsidR="00AA3D98" w:rsidRPr="00022982" w:rsidRDefault="00AA3D98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4" w:type="dxa"/>
          </w:tcPr>
          <w:p w14:paraId="28F6F5F6" w14:textId="77777777" w:rsidR="00AA3D98" w:rsidRPr="00022982" w:rsidRDefault="00AA3D98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692" w:type="dxa"/>
          </w:tcPr>
          <w:p w14:paraId="2546BA28" w14:textId="77777777" w:rsidR="00AA3D98" w:rsidRPr="00022982" w:rsidRDefault="00AA3D98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2297" w:type="dxa"/>
          </w:tcPr>
          <w:p w14:paraId="25605791" w14:textId="77777777" w:rsidR="00AA3D98" w:rsidRPr="00022982" w:rsidRDefault="00AA3D98" w:rsidP="0037324E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</w:tbl>
    <w:p w14:paraId="66CEFD67" w14:textId="77777777" w:rsidR="001432FF" w:rsidRPr="00022982" w:rsidRDefault="001432FF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58EB271" w14:textId="0C410078" w:rsidR="002466B6" w:rsidRPr="00022982" w:rsidRDefault="002466B6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 xml:space="preserve">4.6. В рамках одного конкурса по одному основанию, дающему право на 100 баллов (особое преимущество), </w:t>
      </w:r>
      <w:proofErr w:type="gramStart"/>
      <w:r w:rsidR="00A7115F" w:rsidRPr="00022982">
        <w:rPr>
          <w:sz w:val="28"/>
          <w:szCs w:val="28"/>
        </w:rPr>
        <w:t>поступающий</w:t>
      </w:r>
      <w:proofErr w:type="gramEnd"/>
      <w:r w:rsidR="00A7115F" w:rsidRPr="00022982">
        <w:rPr>
          <w:sz w:val="28"/>
          <w:szCs w:val="28"/>
        </w:rPr>
        <w:t xml:space="preserve"> получает 100 баллов </w:t>
      </w:r>
      <w:r w:rsidRPr="00022982">
        <w:rPr>
          <w:sz w:val="28"/>
          <w:szCs w:val="28"/>
        </w:rPr>
        <w:t>по одному общеобразовательному вступительному испытанию.</w:t>
      </w:r>
    </w:p>
    <w:p w14:paraId="3E606EFE" w14:textId="77777777" w:rsidR="002466B6" w:rsidRPr="00022982" w:rsidRDefault="002466B6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2982">
        <w:rPr>
          <w:sz w:val="28"/>
          <w:szCs w:val="28"/>
        </w:rPr>
        <w:t>Поступающий может одновременно использовать несколько оснований для получения права на 100 баллов (особого преимущества), в том числе в рамках одного конкурса.</w:t>
      </w:r>
      <w:proofErr w:type="gramEnd"/>
    </w:p>
    <w:p w14:paraId="148EED3A" w14:textId="77777777" w:rsidR="002466B6" w:rsidRPr="00022982" w:rsidRDefault="002466B6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 xml:space="preserve">При участии в нескольких конкурсах </w:t>
      </w:r>
      <w:proofErr w:type="gramStart"/>
      <w:r w:rsidRPr="00022982">
        <w:rPr>
          <w:sz w:val="28"/>
          <w:szCs w:val="28"/>
        </w:rPr>
        <w:t>поступающий</w:t>
      </w:r>
      <w:proofErr w:type="gramEnd"/>
      <w:r w:rsidRPr="00022982">
        <w:rPr>
          <w:sz w:val="28"/>
          <w:szCs w:val="28"/>
        </w:rPr>
        <w:t xml:space="preserve"> может использовать одно и то же основание для получения одинаковых или различных прав на 100 баллов (особых преимуществ).</w:t>
      </w:r>
    </w:p>
    <w:p w14:paraId="5E1889CD" w14:textId="69F366C4" w:rsidR="001432FF" w:rsidRPr="00022982" w:rsidRDefault="00A7115F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4.7. </w:t>
      </w:r>
      <w:proofErr w:type="gramStart"/>
      <w:r w:rsidR="002466B6" w:rsidRPr="00022982">
        <w:rPr>
          <w:sz w:val="28"/>
          <w:szCs w:val="28"/>
        </w:rPr>
        <w:t>Поступающим</w:t>
      </w:r>
      <w:proofErr w:type="gramEnd"/>
      <w:r w:rsidR="002466B6" w:rsidRPr="00022982">
        <w:rPr>
          <w:sz w:val="28"/>
          <w:szCs w:val="28"/>
        </w:rPr>
        <w:t xml:space="preserve"> предоставляются особые права в соответствии с частями 5, 9 и 10 статьи 71, частью 14 статьи 10</w:t>
      </w:r>
      <w:r w:rsidR="002423CD" w:rsidRPr="00022982">
        <w:rPr>
          <w:sz w:val="28"/>
          <w:szCs w:val="28"/>
        </w:rPr>
        <w:t>8 Федерального закона №</w:t>
      </w:r>
      <w:r w:rsidR="000E43B6" w:rsidRPr="00022982">
        <w:rPr>
          <w:sz w:val="28"/>
          <w:szCs w:val="28"/>
        </w:rPr>
        <w:t> </w:t>
      </w:r>
      <w:r w:rsidR="001432FF" w:rsidRPr="00022982">
        <w:rPr>
          <w:sz w:val="28"/>
          <w:szCs w:val="28"/>
        </w:rPr>
        <w:t>273-ФЗ:</w:t>
      </w:r>
    </w:p>
    <w:p w14:paraId="779596BC" w14:textId="65DBDFD8" w:rsidR="001432FF" w:rsidRPr="00022982" w:rsidRDefault="001432FF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</w:t>
      </w:r>
      <w:r w:rsidR="002466B6" w:rsidRPr="00022982">
        <w:rPr>
          <w:bCs/>
          <w:sz w:val="28"/>
          <w:szCs w:val="28"/>
          <w:shd w:val="clear" w:color="auto" w:fill="FFFFFF"/>
        </w:rPr>
        <w:t xml:space="preserve">право на прием на </w:t>
      </w:r>
      <w:proofErr w:type="gramStart"/>
      <w:r w:rsidR="002466B6" w:rsidRPr="00022982">
        <w:rPr>
          <w:bCs/>
          <w:sz w:val="28"/>
          <w:szCs w:val="28"/>
          <w:shd w:val="clear" w:color="auto" w:fill="FFFFFF"/>
        </w:rPr>
        <w:t>обучение по программам</w:t>
      </w:r>
      <w:proofErr w:type="gramEnd"/>
      <w:r w:rsidR="002466B6" w:rsidRPr="00022982">
        <w:rPr>
          <w:bCs/>
          <w:sz w:val="28"/>
          <w:szCs w:val="28"/>
          <w:shd w:val="clear" w:color="auto" w:fill="FFFFFF"/>
        </w:rPr>
        <w:t xml:space="preserve"> бакалавриата за счет бюджетных ассигнований федерального бюджета в пределах установленной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службы;</w:t>
      </w:r>
    </w:p>
    <w:p w14:paraId="6B4AFC12" w14:textId="3F274460" w:rsidR="00F132C4" w:rsidRPr="00022982" w:rsidRDefault="001432FF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</w:t>
      </w:r>
      <w:r w:rsidR="00F132C4" w:rsidRPr="00022982">
        <w:rPr>
          <w:sz w:val="28"/>
          <w:szCs w:val="28"/>
        </w:rPr>
        <w:t>при условии успешного прохождения вступительных испытаний и при прочих равных условиях преимущественное право зачисления предоставляется следующим лицам:</w:t>
      </w:r>
    </w:p>
    <w:p w14:paraId="7B0F0FA6" w14:textId="1BE7011D" w:rsidR="002466B6" w:rsidRPr="00022982" w:rsidRDefault="001432FF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22982">
        <w:rPr>
          <w:bCs/>
          <w:sz w:val="28"/>
          <w:szCs w:val="28"/>
        </w:rPr>
        <w:t>1) </w:t>
      </w:r>
      <w:r w:rsidR="002466B6" w:rsidRPr="00022982">
        <w:rPr>
          <w:bCs/>
          <w:sz w:val="28"/>
          <w:szCs w:val="28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14:paraId="5BC4EB7B" w14:textId="7A5411EC" w:rsidR="002466B6" w:rsidRPr="00022982" w:rsidRDefault="001432FF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22982">
        <w:rPr>
          <w:bCs/>
          <w:sz w:val="28"/>
          <w:szCs w:val="28"/>
        </w:rPr>
        <w:t>2) </w:t>
      </w:r>
      <w:r w:rsidR="002466B6" w:rsidRPr="00022982">
        <w:rPr>
          <w:bCs/>
          <w:sz w:val="28"/>
          <w:szCs w:val="28"/>
        </w:rPr>
        <w:t>дети-инвалиды, инвалиды I и II групп;</w:t>
      </w:r>
    </w:p>
    <w:p w14:paraId="2C8AA62D" w14:textId="38C9E315" w:rsidR="002466B6" w:rsidRPr="00022982" w:rsidRDefault="002466B6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22982">
        <w:rPr>
          <w:bCs/>
          <w:sz w:val="28"/>
          <w:szCs w:val="28"/>
        </w:rPr>
        <w:t>3)</w:t>
      </w:r>
      <w:r w:rsidR="00A7115F" w:rsidRPr="00022982">
        <w:rPr>
          <w:bCs/>
          <w:sz w:val="28"/>
          <w:szCs w:val="28"/>
        </w:rPr>
        <w:t> </w:t>
      </w:r>
      <w:r w:rsidRPr="00022982">
        <w:rPr>
          <w:bCs/>
          <w:sz w:val="28"/>
          <w:szCs w:val="28"/>
        </w:rPr>
        <w:t xml:space="preserve">граждане в возрасте до двадцати лет, </w:t>
      </w:r>
      <w:r w:rsidR="001432FF" w:rsidRPr="00022982">
        <w:rPr>
          <w:bCs/>
          <w:sz w:val="28"/>
          <w:szCs w:val="28"/>
        </w:rPr>
        <w:t xml:space="preserve">имеющие только одного родителя </w:t>
      </w:r>
      <w:r w:rsidR="001432FF" w:rsidRPr="00022982">
        <w:rPr>
          <w:sz w:val="28"/>
          <w:szCs w:val="28"/>
        </w:rPr>
        <w:t>–</w:t>
      </w:r>
      <w:r w:rsidRPr="00022982">
        <w:rPr>
          <w:bCs/>
          <w:sz w:val="28"/>
          <w:szCs w:val="28"/>
        </w:rPr>
        <w:t xml:space="preserve">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14:paraId="5E15D3AE" w14:textId="3F9511E5" w:rsidR="002466B6" w:rsidRPr="00022982" w:rsidRDefault="002466B6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22982">
        <w:rPr>
          <w:bCs/>
          <w:sz w:val="28"/>
          <w:szCs w:val="28"/>
        </w:rPr>
        <w:t>4)</w:t>
      </w:r>
      <w:r w:rsidR="00A7115F" w:rsidRPr="00022982">
        <w:rPr>
          <w:bCs/>
          <w:sz w:val="28"/>
          <w:szCs w:val="28"/>
        </w:rPr>
        <w:t> </w:t>
      </w:r>
      <w:r w:rsidRPr="00022982">
        <w:rPr>
          <w:bCs/>
          <w:sz w:val="28"/>
          <w:szCs w:val="28"/>
        </w:rPr>
        <w:t>граждане, которые подверглись воздействию радиации вследствие катастрофы на Чернобыльской АЭС и на ко</w:t>
      </w:r>
      <w:r w:rsidR="0014078F" w:rsidRPr="00022982">
        <w:rPr>
          <w:bCs/>
          <w:sz w:val="28"/>
          <w:szCs w:val="28"/>
        </w:rPr>
        <w:t xml:space="preserve">торых распространяется действие </w:t>
      </w:r>
      <w:hyperlink r:id="rId14" w:history="1">
        <w:r w:rsidRPr="00022982">
          <w:rPr>
            <w:rStyle w:val="a6"/>
            <w:bCs/>
            <w:color w:val="auto"/>
            <w:sz w:val="28"/>
            <w:szCs w:val="28"/>
            <w:u w:val="none"/>
          </w:rPr>
          <w:t>Закона</w:t>
        </w:r>
      </w:hyperlink>
      <w:r w:rsidR="0014078F" w:rsidRPr="00022982">
        <w:rPr>
          <w:bCs/>
          <w:sz w:val="28"/>
          <w:szCs w:val="28"/>
        </w:rPr>
        <w:t xml:space="preserve"> </w:t>
      </w:r>
      <w:r w:rsidRPr="00022982">
        <w:rPr>
          <w:bCs/>
          <w:sz w:val="28"/>
          <w:szCs w:val="28"/>
        </w:rPr>
        <w:t>Российской Федераци</w:t>
      </w:r>
      <w:r w:rsidR="0014078F" w:rsidRPr="00022982">
        <w:rPr>
          <w:bCs/>
          <w:sz w:val="28"/>
          <w:szCs w:val="28"/>
        </w:rPr>
        <w:t>и от 15 мая 1991 года № 1244-I «</w:t>
      </w:r>
      <w:r w:rsidRPr="00022982">
        <w:rPr>
          <w:bCs/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 w:rsidR="0014078F" w:rsidRPr="00022982">
        <w:rPr>
          <w:bCs/>
          <w:sz w:val="28"/>
          <w:szCs w:val="28"/>
        </w:rPr>
        <w:t>катастрофы на Чернобыльской АЭС»</w:t>
      </w:r>
      <w:r w:rsidRPr="00022982">
        <w:rPr>
          <w:bCs/>
          <w:sz w:val="28"/>
          <w:szCs w:val="28"/>
        </w:rPr>
        <w:t>;</w:t>
      </w:r>
    </w:p>
    <w:p w14:paraId="0666910F" w14:textId="073AECB6" w:rsidR="002466B6" w:rsidRPr="00022982" w:rsidRDefault="0014078F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22982">
        <w:rPr>
          <w:bCs/>
          <w:sz w:val="28"/>
          <w:szCs w:val="28"/>
        </w:rPr>
        <w:lastRenderedPageBreak/>
        <w:t>5) </w:t>
      </w:r>
      <w:r w:rsidR="002466B6" w:rsidRPr="00022982">
        <w:rPr>
          <w:bCs/>
          <w:sz w:val="28"/>
          <w:szCs w:val="28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14:paraId="27D78D92" w14:textId="533F44AE" w:rsidR="002466B6" w:rsidRPr="00022982" w:rsidRDefault="002466B6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22982">
        <w:rPr>
          <w:bCs/>
          <w:sz w:val="28"/>
          <w:szCs w:val="28"/>
        </w:rPr>
        <w:t>6)</w:t>
      </w:r>
      <w:r w:rsidR="00A7115F" w:rsidRPr="00022982">
        <w:rPr>
          <w:bCs/>
          <w:sz w:val="28"/>
          <w:szCs w:val="28"/>
        </w:rPr>
        <w:t> </w:t>
      </w:r>
      <w:r w:rsidRPr="00022982">
        <w:rPr>
          <w:bCs/>
          <w:sz w:val="28"/>
          <w:szCs w:val="28"/>
        </w:rPr>
        <w:t>дети умерших (погибших) Героев Советского Союза, Героев Российской Федерации и полных кавалеров ордена Славы;</w:t>
      </w:r>
    </w:p>
    <w:p w14:paraId="56A2C18D" w14:textId="4649AC76" w:rsidR="002466B6" w:rsidRPr="00022982" w:rsidRDefault="002466B6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022982">
        <w:rPr>
          <w:bCs/>
          <w:sz w:val="28"/>
          <w:szCs w:val="28"/>
        </w:rPr>
        <w:t>7)</w:t>
      </w:r>
      <w:r w:rsidR="00A7115F" w:rsidRPr="00022982">
        <w:rPr>
          <w:bCs/>
          <w:sz w:val="28"/>
          <w:szCs w:val="28"/>
        </w:rPr>
        <w:t> </w:t>
      </w:r>
      <w:r w:rsidRPr="00022982">
        <w:rPr>
          <w:bCs/>
          <w:sz w:val="28"/>
          <w:szCs w:val="28"/>
        </w:rPr>
        <w:t>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</w:t>
      </w:r>
      <w:proofErr w:type="gramEnd"/>
      <w:r w:rsidRPr="00022982">
        <w:rPr>
          <w:bCs/>
          <w:sz w:val="28"/>
          <w:szCs w:val="28"/>
        </w:rPr>
        <w:t xml:space="preserve">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14:paraId="3CE81CC8" w14:textId="00846359" w:rsidR="002466B6" w:rsidRPr="00022982" w:rsidRDefault="002466B6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22982">
        <w:rPr>
          <w:bCs/>
          <w:sz w:val="28"/>
          <w:szCs w:val="28"/>
        </w:rPr>
        <w:t>8)</w:t>
      </w:r>
      <w:r w:rsidR="00A7115F" w:rsidRPr="00022982">
        <w:rPr>
          <w:bCs/>
          <w:sz w:val="28"/>
          <w:szCs w:val="28"/>
        </w:rPr>
        <w:t> </w:t>
      </w:r>
      <w:r w:rsidRPr="00022982">
        <w:rPr>
          <w:bCs/>
          <w:sz w:val="28"/>
          <w:szCs w:val="28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14:paraId="3E79F0B0" w14:textId="7FC9F308" w:rsidR="002466B6" w:rsidRPr="00022982" w:rsidRDefault="0014078F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22982">
        <w:rPr>
          <w:bCs/>
          <w:sz w:val="28"/>
          <w:szCs w:val="28"/>
        </w:rPr>
        <w:t>9) </w:t>
      </w:r>
      <w:r w:rsidR="002466B6" w:rsidRPr="00022982">
        <w:rPr>
          <w:bCs/>
          <w:sz w:val="28"/>
          <w:szCs w:val="28"/>
        </w:rPr>
        <w:t xml:space="preserve">военнослужащие, которые проходят военную службу по контракту и непрерывная продолжительность военной </w:t>
      </w:r>
      <w:proofErr w:type="gramStart"/>
      <w:r w:rsidR="002466B6" w:rsidRPr="00022982">
        <w:rPr>
          <w:bCs/>
          <w:sz w:val="28"/>
          <w:szCs w:val="28"/>
        </w:rPr>
        <w:t>службы</w:t>
      </w:r>
      <w:proofErr w:type="gramEnd"/>
      <w:r w:rsidR="002466B6" w:rsidRPr="00022982">
        <w:rPr>
          <w:bCs/>
          <w:sz w:val="28"/>
          <w:szCs w:val="28"/>
        </w:rPr>
        <w:t xml:space="preserve"> по контракту которых составляет не менее </w:t>
      </w:r>
      <w:r w:rsidRPr="00022982">
        <w:rPr>
          <w:bCs/>
          <w:sz w:val="28"/>
          <w:szCs w:val="28"/>
        </w:rPr>
        <w:t>3 (</w:t>
      </w:r>
      <w:r w:rsidR="002466B6" w:rsidRPr="00022982">
        <w:rPr>
          <w:bCs/>
          <w:sz w:val="28"/>
          <w:szCs w:val="28"/>
        </w:rPr>
        <w:t>трех</w:t>
      </w:r>
      <w:r w:rsidRPr="00022982">
        <w:rPr>
          <w:bCs/>
          <w:sz w:val="28"/>
          <w:szCs w:val="28"/>
        </w:rPr>
        <w:t>)</w:t>
      </w:r>
      <w:r w:rsidR="002466B6" w:rsidRPr="00022982">
        <w:rPr>
          <w:bCs/>
          <w:sz w:val="28"/>
          <w:szCs w:val="28"/>
        </w:rPr>
        <w:t xml:space="preserve">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</w:p>
    <w:p w14:paraId="67136401" w14:textId="069CEDA5" w:rsidR="002466B6" w:rsidRPr="00022982" w:rsidRDefault="0014078F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022982">
        <w:rPr>
          <w:bCs/>
          <w:sz w:val="28"/>
          <w:szCs w:val="28"/>
        </w:rPr>
        <w:t>10) </w:t>
      </w:r>
      <w:r w:rsidR="002466B6" w:rsidRPr="00022982">
        <w:rPr>
          <w:bCs/>
          <w:sz w:val="28"/>
          <w:szCs w:val="28"/>
        </w:rPr>
        <w:t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</w:t>
      </w:r>
      <w:r w:rsidRPr="00022982">
        <w:rPr>
          <w:bCs/>
          <w:sz w:val="28"/>
          <w:szCs w:val="28"/>
        </w:rPr>
        <w:t xml:space="preserve">ваниям, предусмотренным </w:t>
      </w:r>
      <w:hyperlink r:id="rId15" w:anchor="block_512" w:history="1">
        <w:r w:rsidRPr="00022982">
          <w:rPr>
            <w:rStyle w:val="a6"/>
            <w:bCs/>
            <w:color w:val="auto"/>
            <w:sz w:val="28"/>
            <w:szCs w:val="28"/>
            <w:u w:val="none"/>
          </w:rPr>
          <w:t xml:space="preserve">подпунктами «б» </w:t>
        </w:r>
        <w:r w:rsidRPr="00022982">
          <w:rPr>
            <w:sz w:val="28"/>
            <w:szCs w:val="28"/>
          </w:rPr>
          <w:t>–</w:t>
        </w:r>
        <w:r w:rsidRPr="00022982">
          <w:rPr>
            <w:rStyle w:val="a6"/>
            <w:bCs/>
            <w:color w:val="auto"/>
            <w:sz w:val="28"/>
            <w:szCs w:val="28"/>
            <w:u w:val="none"/>
          </w:rPr>
          <w:t xml:space="preserve"> «г» пункта </w:t>
        </w:r>
        <w:r w:rsidR="002466B6" w:rsidRPr="00022982">
          <w:rPr>
            <w:rStyle w:val="a6"/>
            <w:bCs/>
            <w:color w:val="auto"/>
            <w:sz w:val="28"/>
            <w:szCs w:val="28"/>
            <w:u w:val="none"/>
          </w:rPr>
          <w:t>1</w:t>
        </w:r>
      </w:hyperlink>
      <w:r w:rsidRPr="00022982">
        <w:rPr>
          <w:bCs/>
          <w:sz w:val="28"/>
          <w:szCs w:val="28"/>
        </w:rPr>
        <w:t xml:space="preserve">, </w:t>
      </w:r>
      <w:hyperlink r:id="rId16" w:anchor="block_5121" w:history="1">
        <w:r w:rsidRPr="00022982">
          <w:rPr>
            <w:rStyle w:val="a6"/>
            <w:bCs/>
            <w:color w:val="auto"/>
            <w:sz w:val="28"/>
            <w:szCs w:val="28"/>
            <w:u w:val="none"/>
          </w:rPr>
          <w:t xml:space="preserve">подпунктом «а» пункта </w:t>
        </w:r>
        <w:r w:rsidR="002466B6" w:rsidRPr="00022982">
          <w:rPr>
            <w:rStyle w:val="a6"/>
            <w:bCs/>
            <w:color w:val="auto"/>
            <w:sz w:val="28"/>
            <w:szCs w:val="28"/>
            <w:u w:val="none"/>
          </w:rPr>
          <w:t>2</w:t>
        </w:r>
      </w:hyperlink>
      <w:r w:rsidRPr="00022982">
        <w:rPr>
          <w:bCs/>
          <w:sz w:val="28"/>
          <w:szCs w:val="28"/>
        </w:rPr>
        <w:t xml:space="preserve"> и </w:t>
      </w:r>
      <w:hyperlink r:id="rId17" w:anchor="block_5131" w:history="1">
        <w:r w:rsidRPr="00022982">
          <w:rPr>
            <w:rStyle w:val="a6"/>
            <w:bCs/>
            <w:color w:val="auto"/>
            <w:sz w:val="28"/>
            <w:szCs w:val="28"/>
            <w:u w:val="none"/>
          </w:rPr>
          <w:t xml:space="preserve">подпунктами «а» </w:t>
        </w:r>
        <w:r w:rsidRPr="00022982">
          <w:rPr>
            <w:sz w:val="28"/>
            <w:szCs w:val="28"/>
          </w:rPr>
          <w:t>–</w:t>
        </w:r>
        <w:r w:rsidRPr="00022982">
          <w:rPr>
            <w:rStyle w:val="a6"/>
            <w:bCs/>
            <w:color w:val="auto"/>
            <w:sz w:val="28"/>
            <w:szCs w:val="28"/>
            <w:u w:val="none"/>
          </w:rPr>
          <w:t xml:space="preserve"> «в» пункта 3 статьи </w:t>
        </w:r>
        <w:r w:rsidR="002466B6" w:rsidRPr="00022982">
          <w:rPr>
            <w:rStyle w:val="a6"/>
            <w:bCs/>
            <w:color w:val="auto"/>
            <w:sz w:val="28"/>
            <w:szCs w:val="28"/>
            <w:u w:val="none"/>
          </w:rPr>
          <w:t>51</w:t>
        </w:r>
      </w:hyperlink>
      <w:r w:rsidRPr="00022982">
        <w:rPr>
          <w:bCs/>
          <w:sz w:val="28"/>
          <w:szCs w:val="28"/>
        </w:rPr>
        <w:t xml:space="preserve"> </w:t>
      </w:r>
      <w:r w:rsidR="002466B6" w:rsidRPr="00022982">
        <w:rPr>
          <w:bCs/>
          <w:sz w:val="28"/>
          <w:szCs w:val="28"/>
        </w:rPr>
        <w:t>Федер</w:t>
      </w:r>
      <w:r w:rsidRPr="00022982">
        <w:rPr>
          <w:bCs/>
          <w:sz w:val="28"/>
          <w:szCs w:val="28"/>
        </w:rPr>
        <w:t>ального закона от 28 марта 1998 года № 53-ФЗ</w:t>
      </w:r>
      <w:proofErr w:type="gramEnd"/>
      <w:r w:rsidRPr="00022982">
        <w:rPr>
          <w:bCs/>
          <w:sz w:val="28"/>
          <w:szCs w:val="28"/>
        </w:rPr>
        <w:t xml:space="preserve"> «</w:t>
      </w:r>
      <w:r w:rsidR="002466B6" w:rsidRPr="00022982">
        <w:rPr>
          <w:bCs/>
          <w:sz w:val="28"/>
          <w:szCs w:val="28"/>
        </w:rPr>
        <w:t>О воинск</w:t>
      </w:r>
      <w:r w:rsidRPr="00022982">
        <w:rPr>
          <w:bCs/>
          <w:sz w:val="28"/>
          <w:szCs w:val="28"/>
        </w:rPr>
        <w:t>ой обязанности и военной службе»</w:t>
      </w:r>
      <w:r w:rsidR="002466B6" w:rsidRPr="00022982">
        <w:rPr>
          <w:bCs/>
          <w:sz w:val="28"/>
          <w:szCs w:val="28"/>
        </w:rPr>
        <w:t>;</w:t>
      </w:r>
    </w:p>
    <w:p w14:paraId="6DF072EC" w14:textId="4F8ED4FF" w:rsidR="002466B6" w:rsidRPr="00022982" w:rsidRDefault="002466B6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22982">
        <w:rPr>
          <w:bCs/>
          <w:sz w:val="28"/>
          <w:szCs w:val="28"/>
        </w:rPr>
        <w:t>11)</w:t>
      </w:r>
      <w:r w:rsidR="00A7115F" w:rsidRPr="00022982">
        <w:rPr>
          <w:bCs/>
          <w:sz w:val="28"/>
          <w:szCs w:val="28"/>
        </w:rPr>
        <w:t> </w:t>
      </w:r>
      <w:r w:rsidRPr="00022982">
        <w:rPr>
          <w:bCs/>
          <w:sz w:val="28"/>
          <w:szCs w:val="28"/>
        </w:rPr>
        <w:t>инвалиды войны, участники боевых действий, а также ветераны боевых дей</w:t>
      </w:r>
      <w:r w:rsidR="0014078F" w:rsidRPr="00022982">
        <w:rPr>
          <w:bCs/>
          <w:sz w:val="28"/>
          <w:szCs w:val="28"/>
        </w:rPr>
        <w:t xml:space="preserve">ствий из числа лиц, указанных в </w:t>
      </w:r>
      <w:hyperlink r:id="rId18" w:anchor="block_311" w:history="1"/>
      <w:r w:rsidR="0014078F" w:rsidRPr="00022982">
        <w:rPr>
          <w:rStyle w:val="a6"/>
          <w:bCs/>
          <w:color w:val="auto"/>
          <w:sz w:val="28"/>
          <w:szCs w:val="28"/>
          <w:u w:val="none"/>
        </w:rPr>
        <w:t xml:space="preserve"> </w:t>
      </w:r>
      <w:r w:rsidR="002423CD" w:rsidRPr="00022982">
        <w:rPr>
          <w:rStyle w:val="a6"/>
          <w:bCs/>
          <w:color w:val="auto"/>
          <w:sz w:val="28"/>
          <w:szCs w:val="28"/>
          <w:u w:val="none"/>
        </w:rPr>
        <w:t xml:space="preserve">подпунктах 1- 4 пункта 1 статьи 3 </w:t>
      </w:r>
      <w:r w:rsidRPr="00022982">
        <w:rPr>
          <w:bCs/>
          <w:sz w:val="28"/>
          <w:szCs w:val="28"/>
        </w:rPr>
        <w:t>Федерального закона от 12 январ</w:t>
      </w:r>
      <w:r w:rsidR="0014078F" w:rsidRPr="00022982">
        <w:rPr>
          <w:bCs/>
          <w:sz w:val="28"/>
          <w:szCs w:val="28"/>
        </w:rPr>
        <w:t>я 1995 года № 5-ФЗ «О ветеранах»</w:t>
      </w:r>
      <w:r w:rsidRPr="00022982">
        <w:rPr>
          <w:bCs/>
          <w:sz w:val="28"/>
          <w:szCs w:val="28"/>
        </w:rPr>
        <w:t>;</w:t>
      </w:r>
    </w:p>
    <w:p w14:paraId="5CBBF3C0" w14:textId="661215FA" w:rsidR="002466B6" w:rsidRPr="00022982" w:rsidRDefault="002466B6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022982">
        <w:rPr>
          <w:bCs/>
          <w:sz w:val="28"/>
          <w:szCs w:val="28"/>
        </w:rPr>
        <w:lastRenderedPageBreak/>
        <w:t>12)</w:t>
      </w:r>
      <w:r w:rsidR="00A7115F" w:rsidRPr="00022982">
        <w:rPr>
          <w:bCs/>
          <w:sz w:val="28"/>
          <w:szCs w:val="28"/>
        </w:rPr>
        <w:t> </w:t>
      </w:r>
      <w:r w:rsidRPr="00022982">
        <w:rPr>
          <w:bCs/>
          <w:sz w:val="28"/>
          <w:szCs w:val="28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</w:t>
      </w:r>
      <w:r w:rsidR="00C452EE" w:rsidRPr="00022982">
        <w:rPr>
          <w:bCs/>
          <w:sz w:val="28"/>
          <w:szCs w:val="28"/>
        </w:rPr>
        <w:t>й, в учениях с применением такого</w:t>
      </w:r>
      <w:r w:rsidRPr="00022982">
        <w:rPr>
          <w:bCs/>
          <w:sz w:val="28"/>
          <w:szCs w:val="28"/>
        </w:rPr>
        <w:t xml:space="preserve">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Pr="00022982">
        <w:rPr>
          <w:bCs/>
          <w:sz w:val="28"/>
          <w:szCs w:val="28"/>
        </w:rPr>
        <w:t xml:space="preserve"> </w:t>
      </w:r>
      <w:proofErr w:type="gramStart"/>
      <w:r w:rsidRPr="00022982">
        <w:rPr>
          <w:bCs/>
          <w:sz w:val="28"/>
          <w:szCs w:val="28"/>
        </w:rPr>
        <w:t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</w:t>
      </w:r>
      <w:proofErr w:type="gramEnd"/>
      <w:r w:rsidRPr="00022982">
        <w:rPr>
          <w:bCs/>
          <w:sz w:val="28"/>
          <w:szCs w:val="28"/>
        </w:rPr>
        <w:t xml:space="preserve"> </w:t>
      </w:r>
      <w:proofErr w:type="gramStart"/>
      <w:r w:rsidRPr="00022982">
        <w:rPr>
          <w:bCs/>
          <w:sz w:val="28"/>
          <w:szCs w:val="28"/>
        </w:rPr>
        <w:t>Федерации и федеральной противопожарной службы Государственной противопожарной службы);</w:t>
      </w:r>
      <w:proofErr w:type="gramEnd"/>
    </w:p>
    <w:p w14:paraId="5390D97C" w14:textId="1B65D117" w:rsidR="001940A0" w:rsidRPr="00022982" w:rsidRDefault="002466B6" w:rsidP="00DA7423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022982">
        <w:rPr>
          <w:bCs/>
          <w:sz w:val="28"/>
          <w:szCs w:val="28"/>
        </w:rPr>
        <w:t>13)</w:t>
      </w:r>
      <w:r w:rsidR="00A7115F" w:rsidRPr="00022982">
        <w:rPr>
          <w:bCs/>
          <w:sz w:val="28"/>
          <w:szCs w:val="28"/>
        </w:rPr>
        <w:t> </w:t>
      </w:r>
      <w:r w:rsidRPr="00022982">
        <w:rPr>
          <w:bCs/>
          <w:sz w:val="28"/>
          <w:szCs w:val="28"/>
        </w:rPr>
        <w:t>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  <w:proofErr w:type="gramEnd"/>
    </w:p>
    <w:p w14:paraId="4E7D64A8" w14:textId="77777777" w:rsidR="00214686" w:rsidRPr="00022982" w:rsidRDefault="00214686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0D289411" w14:textId="77777777" w:rsidR="0014078F" w:rsidRPr="00022982" w:rsidRDefault="0014078F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22982">
        <w:rPr>
          <w:b/>
          <w:bCs/>
          <w:sz w:val="28"/>
          <w:szCs w:val="28"/>
        </w:rPr>
        <w:t>5. Учет индивидуальных достижений поступающих при приеме на обучение</w:t>
      </w:r>
    </w:p>
    <w:p w14:paraId="5D4C98FE" w14:textId="77777777" w:rsidR="0014078F" w:rsidRPr="00022982" w:rsidRDefault="00FD13F1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5.1. Поступающие на обучение вправе представить сведения о своих индивидуальных достижениях, результаты которых учитываются при приеме на обучение. Учет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</w:t>
      </w:r>
      <w:r w:rsidR="0014078F" w:rsidRPr="00022982">
        <w:rPr>
          <w:sz w:val="28"/>
          <w:szCs w:val="28"/>
        </w:rPr>
        <w:t>нжирования списков поступающих.</w:t>
      </w:r>
    </w:p>
    <w:p w14:paraId="74CD1000" w14:textId="77777777" w:rsidR="0014078F" w:rsidRPr="00022982" w:rsidRDefault="00FD13F1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 xml:space="preserve">Указанные баллы начисляются </w:t>
      </w:r>
      <w:proofErr w:type="gramStart"/>
      <w:r w:rsidRPr="00022982">
        <w:rPr>
          <w:sz w:val="28"/>
          <w:szCs w:val="28"/>
        </w:rPr>
        <w:t>поступающему</w:t>
      </w:r>
      <w:proofErr w:type="gramEnd"/>
      <w:r w:rsidRPr="00022982">
        <w:rPr>
          <w:sz w:val="28"/>
          <w:szCs w:val="28"/>
        </w:rPr>
        <w:t>, представившему документы, подтверждающие получение результатов индивидуальных достижений, и включаются в сумму конкурсных баллов.</w:t>
      </w:r>
    </w:p>
    <w:p w14:paraId="17715CF8" w14:textId="77777777" w:rsidR="0014078F" w:rsidRPr="00022982" w:rsidRDefault="00FD13F1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2982">
        <w:rPr>
          <w:sz w:val="28"/>
          <w:szCs w:val="28"/>
        </w:rPr>
        <w:t>Поступающий</w:t>
      </w:r>
      <w:proofErr w:type="gramEnd"/>
      <w:r w:rsidRPr="00022982">
        <w:rPr>
          <w:sz w:val="28"/>
          <w:szCs w:val="28"/>
        </w:rPr>
        <w:t xml:space="preserve"> представляет документы, подтверждающие получение результатов индивидуальных достижений.</w:t>
      </w:r>
    </w:p>
    <w:p w14:paraId="71CB7392" w14:textId="73086717" w:rsidR="00FD13F1" w:rsidRPr="00022982" w:rsidRDefault="00FD13F1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lastRenderedPageBreak/>
        <w:t xml:space="preserve">5.2. При приеме на обучение по программам </w:t>
      </w:r>
      <w:r w:rsidRPr="00022982">
        <w:rPr>
          <w:b/>
          <w:sz w:val="28"/>
          <w:szCs w:val="28"/>
        </w:rPr>
        <w:t>бакалавриата</w:t>
      </w:r>
      <w:r w:rsidRPr="00022982">
        <w:rPr>
          <w:sz w:val="28"/>
          <w:szCs w:val="28"/>
        </w:rPr>
        <w:t xml:space="preserve"> </w:t>
      </w:r>
      <w:proofErr w:type="gramStart"/>
      <w:r w:rsidRPr="00022982">
        <w:rPr>
          <w:sz w:val="28"/>
          <w:szCs w:val="28"/>
        </w:rPr>
        <w:t>поступающему</w:t>
      </w:r>
      <w:proofErr w:type="gramEnd"/>
      <w:r w:rsidRPr="00022982">
        <w:rPr>
          <w:sz w:val="28"/>
          <w:szCs w:val="28"/>
        </w:rPr>
        <w:t xml:space="preserve"> может быть начислено </w:t>
      </w:r>
      <w:r w:rsidRPr="00022982">
        <w:rPr>
          <w:b/>
          <w:sz w:val="28"/>
          <w:szCs w:val="28"/>
        </w:rPr>
        <w:t>не более 10 баллов суммарно</w:t>
      </w:r>
      <w:r w:rsidRPr="00022982">
        <w:rPr>
          <w:sz w:val="28"/>
          <w:szCs w:val="28"/>
        </w:rPr>
        <w:t xml:space="preserve"> за следующие индивидуальные достижения:</w:t>
      </w:r>
    </w:p>
    <w:p w14:paraId="2582360F" w14:textId="77777777" w:rsidR="00DA7423" w:rsidRPr="00022982" w:rsidRDefault="00DA7423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CB73706" w14:textId="77777777" w:rsidR="00DA7423" w:rsidRPr="00022982" w:rsidRDefault="00DA7423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28"/>
        <w:gridCol w:w="2233"/>
      </w:tblGrid>
      <w:tr w:rsidR="00DA7423" w:rsidRPr="00022982" w14:paraId="2C753028" w14:textId="77777777" w:rsidTr="00214686">
        <w:tc>
          <w:tcPr>
            <w:tcW w:w="3402" w:type="dxa"/>
            <w:shd w:val="clear" w:color="auto" w:fill="auto"/>
          </w:tcPr>
          <w:p w14:paraId="03A4731C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2982">
              <w:rPr>
                <w:rFonts w:ascii="Times New Roman" w:hAnsi="Times New Roman"/>
                <w:b/>
                <w:sz w:val="20"/>
                <w:szCs w:val="20"/>
              </w:rPr>
              <w:t>Наименование индивидуального достижения</w:t>
            </w:r>
          </w:p>
        </w:tc>
        <w:tc>
          <w:tcPr>
            <w:tcW w:w="3828" w:type="dxa"/>
            <w:shd w:val="clear" w:color="auto" w:fill="auto"/>
          </w:tcPr>
          <w:p w14:paraId="56E0B856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2982">
              <w:rPr>
                <w:rFonts w:ascii="Times New Roman" w:hAnsi="Times New Roman"/>
                <w:b/>
                <w:sz w:val="20"/>
                <w:szCs w:val="20"/>
              </w:rPr>
              <w:t>Документы, подтверждающие получение результатов индивидуальных достижений</w:t>
            </w:r>
          </w:p>
        </w:tc>
        <w:tc>
          <w:tcPr>
            <w:tcW w:w="2233" w:type="dxa"/>
            <w:shd w:val="clear" w:color="auto" w:fill="auto"/>
          </w:tcPr>
          <w:p w14:paraId="060C99CE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2982">
              <w:rPr>
                <w:rFonts w:ascii="Times New Roman" w:hAnsi="Times New Roman"/>
                <w:b/>
                <w:sz w:val="20"/>
                <w:szCs w:val="20"/>
              </w:rPr>
              <w:t>Количество начисляемых баллов за индивид</w:t>
            </w:r>
            <w:proofErr w:type="gramStart"/>
            <w:r w:rsidRPr="0002298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0229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2298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gramEnd"/>
            <w:r w:rsidRPr="00022982">
              <w:rPr>
                <w:rFonts w:ascii="Times New Roman" w:hAnsi="Times New Roman"/>
                <w:b/>
                <w:sz w:val="20"/>
                <w:szCs w:val="20"/>
              </w:rPr>
              <w:t>остижение</w:t>
            </w:r>
          </w:p>
        </w:tc>
      </w:tr>
      <w:tr w:rsidR="00DA7423" w:rsidRPr="00022982" w14:paraId="3E806C60" w14:textId="77777777" w:rsidTr="00214686">
        <w:tc>
          <w:tcPr>
            <w:tcW w:w="3402" w:type="dxa"/>
            <w:shd w:val="clear" w:color="auto" w:fill="auto"/>
          </w:tcPr>
          <w:p w14:paraId="26C52A7A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Наличие статуса:</w:t>
            </w:r>
          </w:p>
          <w:p w14:paraId="74FB49C8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 xml:space="preserve">– чемпиона и призера Олимпийских игр, </w:t>
            </w:r>
            <w:proofErr w:type="spellStart"/>
            <w:r w:rsidRPr="00022982">
              <w:rPr>
                <w:rFonts w:ascii="Times New Roman" w:hAnsi="Times New Roman"/>
                <w:sz w:val="20"/>
                <w:szCs w:val="20"/>
              </w:rPr>
              <w:t>Паралимпийских</w:t>
            </w:r>
            <w:proofErr w:type="spellEnd"/>
            <w:r w:rsidRPr="00022982">
              <w:rPr>
                <w:rFonts w:ascii="Times New Roman" w:hAnsi="Times New Roman"/>
                <w:sz w:val="20"/>
                <w:szCs w:val="20"/>
              </w:rPr>
              <w:t xml:space="preserve"> игр и </w:t>
            </w:r>
            <w:proofErr w:type="spellStart"/>
            <w:r w:rsidRPr="00022982">
              <w:rPr>
                <w:rFonts w:ascii="Times New Roman" w:hAnsi="Times New Roman"/>
                <w:sz w:val="20"/>
                <w:szCs w:val="20"/>
              </w:rPr>
              <w:t>Сурдлимпийских</w:t>
            </w:r>
            <w:proofErr w:type="spellEnd"/>
            <w:r w:rsidRPr="00022982">
              <w:rPr>
                <w:rFonts w:ascii="Times New Roman" w:hAnsi="Times New Roman"/>
                <w:sz w:val="20"/>
                <w:szCs w:val="20"/>
              </w:rPr>
              <w:t xml:space="preserve"> игр,</w:t>
            </w:r>
          </w:p>
          <w:p w14:paraId="674A7816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– чемпиона мира,</w:t>
            </w:r>
          </w:p>
          <w:p w14:paraId="2EEDDCB4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– чемпиона Европы.</w:t>
            </w:r>
          </w:p>
        </w:tc>
        <w:tc>
          <w:tcPr>
            <w:tcW w:w="3828" w:type="dxa"/>
            <w:shd w:val="clear" w:color="auto" w:fill="auto"/>
          </w:tcPr>
          <w:p w14:paraId="7638B0C4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Документ, подтверждающий статус указанного чемпиона или призера.</w:t>
            </w:r>
          </w:p>
        </w:tc>
        <w:tc>
          <w:tcPr>
            <w:tcW w:w="2233" w:type="dxa"/>
            <w:shd w:val="clear" w:color="auto" w:fill="auto"/>
          </w:tcPr>
          <w:p w14:paraId="77E24510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</w:tr>
      <w:tr w:rsidR="00DA7423" w:rsidRPr="00022982" w14:paraId="6FACEED7" w14:textId="77777777" w:rsidTr="00214686">
        <w:tc>
          <w:tcPr>
            <w:tcW w:w="3402" w:type="dxa"/>
            <w:shd w:val="clear" w:color="auto" w:fill="auto"/>
          </w:tcPr>
          <w:p w14:paraId="5FCA7890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 xml:space="preserve">Лица, занявшие первое место на первенстве мира, первенстве Европы по видам спорта, включенным в программы </w:t>
            </w:r>
            <w:proofErr w:type="gramStart"/>
            <w:r w:rsidRPr="00022982">
              <w:rPr>
                <w:rFonts w:ascii="Times New Roman" w:hAnsi="Times New Roman"/>
                <w:sz w:val="20"/>
                <w:szCs w:val="20"/>
              </w:rPr>
              <w:t>Олимпийский</w:t>
            </w:r>
            <w:proofErr w:type="gramEnd"/>
            <w:r w:rsidRPr="00022982">
              <w:rPr>
                <w:rFonts w:ascii="Times New Roman" w:hAnsi="Times New Roman"/>
                <w:sz w:val="20"/>
                <w:szCs w:val="20"/>
              </w:rPr>
              <w:t xml:space="preserve"> игр, </w:t>
            </w:r>
            <w:proofErr w:type="spellStart"/>
            <w:r w:rsidRPr="00022982">
              <w:rPr>
                <w:rFonts w:ascii="Times New Roman" w:hAnsi="Times New Roman"/>
                <w:sz w:val="20"/>
                <w:szCs w:val="20"/>
              </w:rPr>
              <w:t>Паралимпийских</w:t>
            </w:r>
            <w:proofErr w:type="spellEnd"/>
            <w:r w:rsidRPr="00022982">
              <w:rPr>
                <w:rFonts w:ascii="Times New Roman" w:hAnsi="Times New Roman"/>
                <w:sz w:val="20"/>
                <w:szCs w:val="20"/>
              </w:rPr>
              <w:t xml:space="preserve"> игр и </w:t>
            </w:r>
            <w:proofErr w:type="spellStart"/>
            <w:r w:rsidRPr="00022982">
              <w:rPr>
                <w:rFonts w:ascii="Times New Roman" w:hAnsi="Times New Roman"/>
                <w:sz w:val="20"/>
                <w:szCs w:val="20"/>
              </w:rPr>
              <w:t>Сурдлимпийских</w:t>
            </w:r>
            <w:proofErr w:type="spellEnd"/>
            <w:r w:rsidRPr="00022982">
              <w:rPr>
                <w:rFonts w:ascii="Times New Roman" w:hAnsi="Times New Roman"/>
                <w:sz w:val="20"/>
                <w:szCs w:val="20"/>
              </w:rPr>
              <w:t xml:space="preserve"> игр.</w:t>
            </w:r>
          </w:p>
        </w:tc>
        <w:tc>
          <w:tcPr>
            <w:tcW w:w="3828" w:type="dxa"/>
            <w:shd w:val="clear" w:color="auto" w:fill="auto"/>
          </w:tcPr>
          <w:p w14:paraId="75801668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Справка из федерации соответствующего вида спорта субъекта Российской Федерации и (или) Российской федерации, подтверждающая членство поступающего в сборной команде (командах) субъекта Российской Федерации и (или) Российской Федерации.</w:t>
            </w:r>
          </w:p>
        </w:tc>
        <w:tc>
          <w:tcPr>
            <w:tcW w:w="2233" w:type="dxa"/>
            <w:shd w:val="clear" w:color="auto" w:fill="auto"/>
          </w:tcPr>
          <w:p w14:paraId="4DE89BC7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</w:tr>
      <w:tr w:rsidR="00DA7423" w:rsidRPr="00022982" w14:paraId="6262039E" w14:textId="77777777" w:rsidTr="00214686">
        <w:tc>
          <w:tcPr>
            <w:tcW w:w="3402" w:type="dxa"/>
            <w:shd w:val="clear" w:color="auto" w:fill="auto"/>
          </w:tcPr>
          <w:p w14:paraId="5853AE3B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Наличие статуса:</w:t>
            </w:r>
          </w:p>
          <w:p w14:paraId="285ADEB9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 xml:space="preserve">– победителя первенства мира и первенства Европы по видам спорта, не включенным в программы Олимпийских игр, </w:t>
            </w:r>
            <w:proofErr w:type="spellStart"/>
            <w:r w:rsidRPr="00022982">
              <w:rPr>
                <w:rFonts w:ascii="Times New Roman" w:hAnsi="Times New Roman"/>
                <w:sz w:val="20"/>
                <w:szCs w:val="20"/>
              </w:rPr>
              <w:t>Паралимпийских</w:t>
            </w:r>
            <w:proofErr w:type="spellEnd"/>
            <w:r w:rsidRPr="00022982">
              <w:rPr>
                <w:rFonts w:ascii="Times New Roman" w:hAnsi="Times New Roman"/>
                <w:sz w:val="20"/>
                <w:szCs w:val="20"/>
              </w:rPr>
              <w:t xml:space="preserve"> игр и </w:t>
            </w:r>
            <w:proofErr w:type="spellStart"/>
            <w:r w:rsidRPr="00022982">
              <w:rPr>
                <w:rFonts w:ascii="Times New Roman" w:hAnsi="Times New Roman"/>
                <w:sz w:val="20"/>
                <w:szCs w:val="20"/>
              </w:rPr>
              <w:t>Сурдлимпийских</w:t>
            </w:r>
            <w:proofErr w:type="spellEnd"/>
            <w:r w:rsidRPr="00022982">
              <w:rPr>
                <w:rFonts w:ascii="Times New Roman" w:hAnsi="Times New Roman"/>
                <w:sz w:val="20"/>
                <w:szCs w:val="20"/>
              </w:rPr>
              <w:t xml:space="preserve"> игр.</w:t>
            </w:r>
          </w:p>
        </w:tc>
        <w:tc>
          <w:tcPr>
            <w:tcW w:w="3828" w:type="dxa"/>
            <w:shd w:val="clear" w:color="auto" w:fill="auto"/>
          </w:tcPr>
          <w:p w14:paraId="411F2F3B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Документ, подтверждающий статус указанного чемпиона или призера.</w:t>
            </w:r>
          </w:p>
        </w:tc>
        <w:tc>
          <w:tcPr>
            <w:tcW w:w="2233" w:type="dxa"/>
            <w:shd w:val="clear" w:color="auto" w:fill="auto"/>
          </w:tcPr>
          <w:p w14:paraId="6463C3F9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</w:tc>
      </w:tr>
      <w:tr w:rsidR="00DA7423" w:rsidRPr="00022982" w14:paraId="1DD70630" w14:textId="77777777" w:rsidTr="00214686">
        <w:tc>
          <w:tcPr>
            <w:tcW w:w="3402" w:type="dxa"/>
            <w:shd w:val="clear" w:color="auto" w:fill="auto"/>
          </w:tcPr>
          <w:p w14:paraId="6531AE45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Наличие золотого, серебряного или бронзового знака отличия Всероссийского физкультурно-спортивного комплекса «Готов к труду и обороне» (ГТО) за выполнение нормативов Комплекса ГТО, установленных для возрастной группы населения Российской Федерации, к которой </w:t>
            </w:r>
            <w:proofErr w:type="gramStart"/>
            <w:r w:rsidRPr="000229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поступающий</w:t>
            </w:r>
            <w:proofErr w:type="gramEnd"/>
            <w:r w:rsidRPr="000229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относится (относился) в текущем и (или) в предшествующем году.</w:t>
            </w:r>
          </w:p>
        </w:tc>
        <w:tc>
          <w:tcPr>
            <w:tcW w:w="3828" w:type="dxa"/>
            <w:shd w:val="clear" w:color="auto" w:fill="auto"/>
          </w:tcPr>
          <w:p w14:paraId="3DF78028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982">
              <w:rPr>
                <w:rFonts w:ascii="Times New Roman" w:hAnsi="Times New Roman"/>
                <w:sz w:val="20"/>
                <w:szCs w:val="20"/>
              </w:rPr>
              <w:t>Наличие знака ГТО подтверждается удостоверением к нему, или сведениями, размещенными на официальном сайте Министерства спорта Российской Федерации или на официальном сайте Всероссийского физкультурно-спортивного комплекса «Готов к труду и обороне» (ГТО) в информационно-телекоммуникационной сети «Интернет», или заверенной должностным лицом копией приказа (выпиской из приказа) Министерства спорта Российской Федерации о награждении золотым знаком ГТО, копией приказа (выпиской из приказа) органа исполнительной власти</w:t>
            </w:r>
            <w:proofErr w:type="gramEnd"/>
            <w:r w:rsidRPr="00022982">
              <w:rPr>
                <w:rFonts w:ascii="Times New Roman" w:hAnsi="Times New Roman"/>
                <w:sz w:val="20"/>
                <w:szCs w:val="20"/>
              </w:rPr>
              <w:t xml:space="preserve"> субъекта Российской Федерации о награждении серебряным или бронзовым знаком ГТО.</w:t>
            </w:r>
          </w:p>
        </w:tc>
        <w:tc>
          <w:tcPr>
            <w:tcW w:w="2233" w:type="dxa"/>
            <w:shd w:val="clear" w:color="auto" w:fill="auto"/>
          </w:tcPr>
          <w:p w14:paraId="5AFC585E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</w:tr>
      <w:tr w:rsidR="00DA7423" w:rsidRPr="00022982" w14:paraId="670AB614" w14:textId="77777777" w:rsidTr="00214686">
        <w:tc>
          <w:tcPr>
            <w:tcW w:w="3402" w:type="dxa"/>
            <w:shd w:val="clear" w:color="auto" w:fill="auto"/>
          </w:tcPr>
          <w:p w14:paraId="5D151276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229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Наличие:</w:t>
            </w:r>
          </w:p>
          <w:p w14:paraId="0C722D76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– аттестата о среднем общем образовании с отличием,</w:t>
            </w:r>
          </w:p>
          <w:p w14:paraId="1346AD42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– аттестата о среднем (полном) общем образовании с отличием,</w:t>
            </w:r>
          </w:p>
          <w:p w14:paraId="197188F5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 xml:space="preserve">– аттестата о среднем (полном) общем образовании для </w:t>
            </w:r>
            <w:proofErr w:type="gramStart"/>
            <w:r w:rsidRPr="00022982">
              <w:rPr>
                <w:rFonts w:ascii="Times New Roman" w:hAnsi="Times New Roman"/>
                <w:sz w:val="20"/>
                <w:szCs w:val="20"/>
              </w:rPr>
              <w:t>награжденных</w:t>
            </w:r>
            <w:proofErr w:type="gramEnd"/>
            <w:r w:rsidRPr="00022982">
              <w:rPr>
                <w:rFonts w:ascii="Times New Roman" w:hAnsi="Times New Roman"/>
                <w:sz w:val="20"/>
                <w:szCs w:val="20"/>
              </w:rPr>
              <w:t xml:space="preserve"> золотой (серебряной) </w:t>
            </w:r>
            <w:r w:rsidRPr="00022982">
              <w:rPr>
                <w:rFonts w:ascii="Times New Roman" w:hAnsi="Times New Roman"/>
                <w:sz w:val="20"/>
                <w:szCs w:val="20"/>
              </w:rPr>
              <w:lastRenderedPageBreak/>
              <w:t>медалью.</w:t>
            </w:r>
          </w:p>
        </w:tc>
        <w:tc>
          <w:tcPr>
            <w:tcW w:w="3828" w:type="dxa"/>
            <w:shd w:val="clear" w:color="auto" w:fill="auto"/>
          </w:tcPr>
          <w:p w14:paraId="2B84A83B" w14:textId="77777777" w:rsidR="00214686" w:rsidRPr="00022982" w:rsidRDefault="00214686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668BE34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– аттестат о среднем общем образовании с отличием,</w:t>
            </w:r>
          </w:p>
          <w:p w14:paraId="4B55802C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– аттестат о среднем (полном) общем образовании с отличием,</w:t>
            </w:r>
          </w:p>
          <w:p w14:paraId="2A22E310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 xml:space="preserve">– аттестат о среднем (полном) общем образовании для </w:t>
            </w:r>
            <w:proofErr w:type="gramStart"/>
            <w:r w:rsidRPr="00022982">
              <w:rPr>
                <w:rFonts w:ascii="Times New Roman" w:hAnsi="Times New Roman"/>
                <w:sz w:val="20"/>
                <w:szCs w:val="20"/>
              </w:rPr>
              <w:t>награжденных</w:t>
            </w:r>
            <w:proofErr w:type="gramEnd"/>
            <w:r w:rsidRPr="00022982">
              <w:rPr>
                <w:rFonts w:ascii="Times New Roman" w:hAnsi="Times New Roman"/>
                <w:sz w:val="20"/>
                <w:szCs w:val="20"/>
              </w:rPr>
              <w:t xml:space="preserve"> золотой (серебряной) медалью.</w:t>
            </w:r>
          </w:p>
        </w:tc>
        <w:tc>
          <w:tcPr>
            <w:tcW w:w="2233" w:type="dxa"/>
            <w:shd w:val="clear" w:color="auto" w:fill="auto"/>
          </w:tcPr>
          <w:p w14:paraId="176DB6CE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</w:tr>
      <w:tr w:rsidR="00DA7423" w:rsidRPr="00022982" w14:paraId="64B9A4F7" w14:textId="77777777" w:rsidTr="00214686">
        <w:tc>
          <w:tcPr>
            <w:tcW w:w="3402" w:type="dxa"/>
            <w:shd w:val="clear" w:color="auto" w:fill="auto"/>
          </w:tcPr>
          <w:p w14:paraId="20F814C7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229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Наличие:</w:t>
            </w:r>
          </w:p>
          <w:p w14:paraId="6841E544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– диплома о среднем профессиональном образовании с отличием,</w:t>
            </w:r>
          </w:p>
          <w:p w14:paraId="43054CC7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– диплома о начальном профессиональном образовании с отличием,</w:t>
            </w:r>
          </w:p>
          <w:p w14:paraId="3D5F376C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 xml:space="preserve">– диплома о начальном профессиональном образовании для </w:t>
            </w:r>
            <w:proofErr w:type="gramStart"/>
            <w:r w:rsidRPr="00022982">
              <w:rPr>
                <w:rFonts w:ascii="Times New Roman" w:hAnsi="Times New Roman"/>
                <w:sz w:val="20"/>
                <w:szCs w:val="20"/>
              </w:rPr>
              <w:t>награжденных</w:t>
            </w:r>
            <w:proofErr w:type="gramEnd"/>
            <w:r w:rsidRPr="00022982">
              <w:rPr>
                <w:rFonts w:ascii="Times New Roman" w:hAnsi="Times New Roman"/>
                <w:sz w:val="20"/>
                <w:szCs w:val="20"/>
              </w:rPr>
              <w:t xml:space="preserve"> золотой (серебряной) медалью.</w:t>
            </w:r>
          </w:p>
          <w:p w14:paraId="08DE0EDE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8" w:type="dxa"/>
            <w:shd w:val="clear" w:color="auto" w:fill="auto"/>
          </w:tcPr>
          <w:p w14:paraId="49ED0BF3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F0570D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– диплом о среднем профессиональном образовании с отличием,</w:t>
            </w:r>
          </w:p>
          <w:p w14:paraId="1B369B01" w14:textId="77777777" w:rsidR="00214686" w:rsidRPr="00022982" w:rsidRDefault="00214686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48452C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– диплом о начальном профессиональном образовании с отличием,</w:t>
            </w:r>
          </w:p>
          <w:p w14:paraId="18E5385A" w14:textId="77777777" w:rsidR="00214686" w:rsidRPr="00022982" w:rsidRDefault="00214686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F926C58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 xml:space="preserve">– диплом о начальном профессиональном образовании для </w:t>
            </w:r>
            <w:proofErr w:type="gramStart"/>
            <w:r w:rsidRPr="00022982">
              <w:rPr>
                <w:rFonts w:ascii="Times New Roman" w:hAnsi="Times New Roman"/>
                <w:sz w:val="20"/>
                <w:szCs w:val="20"/>
              </w:rPr>
              <w:t>награжденных</w:t>
            </w:r>
            <w:proofErr w:type="gramEnd"/>
            <w:r w:rsidRPr="00022982">
              <w:rPr>
                <w:rFonts w:ascii="Times New Roman" w:hAnsi="Times New Roman"/>
                <w:sz w:val="20"/>
                <w:szCs w:val="20"/>
              </w:rPr>
              <w:t xml:space="preserve"> золотой (серебряной) медалью.</w:t>
            </w:r>
          </w:p>
          <w:p w14:paraId="6F53511F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14:paraId="6A5BF457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</w:tr>
      <w:tr w:rsidR="00DA7423" w:rsidRPr="00022982" w14:paraId="2EC34415" w14:textId="77777777" w:rsidTr="00214686">
        <w:tc>
          <w:tcPr>
            <w:tcW w:w="3402" w:type="dxa"/>
            <w:shd w:val="clear" w:color="auto" w:fill="auto"/>
          </w:tcPr>
          <w:p w14:paraId="40FA7F22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229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Наличие:</w:t>
            </w:r>
          </w:p>
          <w:p w14:paraId="64EC084D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– </w:t>
            </w:r>
            <w:r w:rsidRPr="000229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диплома о высшем образовании – бакалавриат с отличием,</w:t>
            </w:r>
          </w:p>
          <w:p w14:paraId="4E0760B7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– </w:t>
            </w:r>
            <w:r w:rsidRPr="000229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диплома о высшем образовании – </w:t>
            </w:r>
            <w:proofErr w:type="spellStart"/>
            <w:r w:rsidRPr="000229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специалитет</w:t>
            </w:r>
            <w:proofErr w:type="spellEnd"/>
            <w:r w:rsidRPr="000229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 отличием,</w:t>
            </w:r>
          </w:p>
          <w:p w14:paraId="0C163828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– </w:t>
            </w:r>
            <w:r w:rsidRPr="000229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диплома о высшем образовании – магистратура с отличием,</w:t>
            </w:r>
          </w:p>
          <w:p w14:paraId="4B750AAE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– </w:t>
            </w:r>
            <w:r w:rsidRPr="000229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диплома о высшем образовании – подготовка кадров высшей квалификации, осуществляемая по результатам освоения программ ординатуры, </w:t>
            </w:r>
            <w:proofErr w:type="spellStart"/>
            <w:r w:rsidRPr="000229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ассистентуры</w:t>
            </w:r>
            <w:proofErr w:type="spellEnd"/>
            <w:r w:rsidRPr="000229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-стажировки с отличием.</w:t>
            </w:r>
          </w:p>
        </w:tc>
        <w:tc>
          <w:tcPr>
            <w:tcW w:w="3828" w:type="dxa"/>
            <w:shd w:val="clear" w:color="auto" w:fill="auto"/>
          </w:tcPr>
          <w:p w14:paraId="64279F3C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F149B75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– диплом бакалавра с отличием,</w:t>
            </w:r>
          </w:p>
          <w:p w14:paraId="349CCF77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ECFDAA6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– диплом специалиста с отличием,</w:t>
            </w:r>
          </w:p>
          <w:p w14:paraId="07040B05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12763E8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– диплом магистра с отличием,</w:t>
            </w:r>
          </w:p>
          <w:p w14:paraId="1F3091C0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543DC1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 xml:space="preserve">– диплом об окончании соответствующей ординатуры, </w:t>
            </w:r>
            <w:proofErr w:type="spellStart"/>
            <w:r w:rsidRPr="00022982">
              <w:rPr>
                <w:rFonts w:ascii="Times New Roman" w:hAnsi="Times New Roman"/>
                <w:sz w:val="20"/>
                <w:szCs w:val="20"/>
              </w:rPr>
              <w:t>ассистентуры</w:t>
            </w:r>
            <w:proofErr w:type="spellEnd"/>
            <w:r w:rsidRPr="00022982">
              <w:rPr>
                <w:rFonts w:ascii="Times New Roman" w:hAnsi="Times New Roman"/>
                <w:sz w:val="20"/>
                <w:szCs w:val="20"/>
              </w:rPr>
              <w:t>-стажировки с отличием.</w:t>
            </w:r>
          </w:p>
        </w:tc>
        <w:tc>
          <w:tcPr>
            <w:tcW w:w="2233" w:type="dxa"/>
            <w:shd w:val="clear" w:color="auto" w:fill="auto"/>
          </w:tcPr>
          <w:p w14:paraId="2BD1E823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</w:tr>
      <w:tr w:rsidR="00DA7423" w:rsidRPr="00022982" w14:paraId="3E023681" w14:textId="77777777" w:rsidTr="00214686">
        <w:tc>
          <w:tcPr>
            <w:tcW w:w="3402" w:type="dxa"/>
            <w:shd w:val="clear" w:color="auto" w:fill="auto"/>
          </w:tcPr>
          <w:p w14:paraId="1417AA68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229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Осуществление добровольческой (волонтерской) деятельности:</w:t>
            </w:r>
          </w:p>
          <w:p w14:paraId="6AF103E9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– участие в добровольческой (волонтерской) деятельности в течение не менее 1 года*,</w:t>
            </w:r>
          </w:p>
          <w:p w14:paraId="3B300153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– участие в добровольческой (волонтерской) деятельности в течение не менее 2 лет*,</w:t>
            </w:r>
          </w:p>
          <w:p w14:paraId="3BAF9469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– участие в добровольческой (волонтерской) деятельности в течение не менее 3 лет*,</w:t>
            </w:r>
          </w:p>
          <w:p w14:paraId="59DD5004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– участие в добровольческой (волонтерской) деятельности в течение не менее 4 лет*;</w:t>
            </w:r>
          </w:p>
          <w:p w14:paraId="1A539B6C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*при условии осуществления добровольческой (волонтерской) деятельности в год не менее 100 часов.</w:t>
            </w:r>
          </w:p>
        </w:tc>
        <w:tc>
          <w:tcPr>
            <w:tcW w:w="3828" w:type="dxa"/>
            <w:shd w:val="clear" w:color="auto" w:fill="auto"/>
          </w:tcPr>
          <w:p w14:paraId="147E3C47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Личная (печатная/электронная) книжка добровольца (волонтера) (за период не ранее, чем за 4 года и не позднее, чем за 3 календарных месяца до дня завершения приема документов и вступительных испытаний, а также формируемый в течение не менее 2 лет с определенной периодичностью), заверенная организатором добровольческой (волонтерской) деятельности.</w:t>
            </w:r>
          </w:p>
        </w:tc>
        <w:tc>
          <w:tcPr>
            <w:tcW w:w="2233" w:type="dxa"/>
            <w:shd w:val="clear" w:color="auto" w:fill="auto"/>
          </w:tcPr>
          <w:p w14:paraId="49DB328E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2F455A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AF9702" w14:textId="77777777" w:rsidR="00214686" w:rsidRPr="00022982" w:rsidRDefault="00214686" w:rsidP="00214686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8490BF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14:paraId="69B1BD63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40F80C" w14:textId="77777777" w:rsidR="00214686" w:rsidRPr="00022982" w:rsidRDefault="00214686" w:rsidP="00214686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BB5C2D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14:paraId="48CC02B0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78D9C6" w14:textId="77777777" w:rsidR="00214686" w:rsidRPr="00022982" w:rsidRDefault="00214686" w:rsidP="00214686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8FF9B2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14:paraId="0F6B00C0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474C9C" w14:textId="77777777" w:rsidR="00214686" w:rsidRPr="00022982" w:rsidRDefault="00214686" w:rsidP="00214686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088C7C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4 балла</w:t>
            </w:r>
          </w:p>
        </w:tc>
      </w:tr>
      <w:tr w:rsidR="00DA7423" w:rsidRPr="00022982" w14:paraId="37B57B76" w14:textId="77777777" w:rsidTr="00214686">
        <w:tc>
          <w:tcPr>
            <w:tcW w:w="3402" w:type="dxa"/>
            <w:shd w:val="clear" w:color="auto" w:fill="auto"/>
          </w:tcPr>
          <w:p w14:paraId="75F1DB4F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229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Результаты участия </w:t>
            </w:r>
            <w:proofErr w:type="gramStart"/>
            <w:r w:rsidRPr="000229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поступающих</w:t>
            </w:r>
            <w:proofErr w:type="gramEnd"/>
            <w:r w:rsidRPr="000229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в:</w:t>
            </w:r>
          </w:p>
          <w:p w14:paraId="5A776DD8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– </w:t>
            </w:r>
            <w:proofErr w:type="gramStart"/>
            <w:r w:rsidRPr="00022982">
              <w:rPr>
                <w:rFonts w:ascii="Times New Roman" w:hAnsi="Times New Roman"/>
                <w:sz w:val="20"/>
                <w:szCs w:val="20"/>
              </w:rPr>
              <w:t>олимпиадах</w:t>
            </w:r>
            <w:proofErr w:type="gramEnd"/>
            <w:r w:rsidRPr="00022982">
              <w:rPr>
                <w:rFonts w:ascii="Times New Roman" w:hAnsi="Times New Roman"/>
                <w:sz w:val="20"/>
                <w:szCs w:val="20"/>
              </w:rPr>
              <w:t>, соответствующих вступительным испытаниям (не используемых для получения особых прав и (или) преимуществ при поступлении на обучение по конкретным условиям поступления и конкретным основаниям приема),</w:t>
            </w:r>
          </w:p>
          <w:p w14:paraId="32BDD2F5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 xml:space="preserve">– иных интеллектуальных и (или) творческих конкурсах, в том числе научно-образовательных проектах и мероприятиях КПДС, проводимых в рамках </w:t>
            </w:r>
            <w:proofErr w:type="spellStart"/>
            <w:r w:rsidRPr="000229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профориентационной</w:t>
            </w:r>
            <w:proofErr w:type="spellEnd"/>
            <w:r w:rsidRPr="000229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работы </w:t>
            </w:r>
            <w:r w:rsidRPr="000229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с </w:t>
            </w:r>
            <w:proofErr w:type="gramStart"/>
            <w:r w:rsidRPr="000229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обучающимися</w:t>
            </w:r>
            <w:proofErr w:type="gramEnd"/>
            <w:r w:rsidRPr="000229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</w:p>
          <w:p w14:paraId="3752D287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 xml:space="preserve">– физкультурных </w:t>
            </w:r>
            <w:proofErr w:type="gramStart"/>
            <w:r w:rsidRPr="00022982">
              <w:rPr>
                <w:rFonts w:ascii="Times New Roman" w:hAnsi="Times New Roman"/>
                <w:sz w:val="20"/>
                <w:szCs w:val="20"/>
              </w:rPr>
              <w:t>мероприятиях</w:t>
            </w:r>
            <w:proofErr w:type="gramEnd"/>
            <w:r w:rsidRPr="00022982">
              <w:rPr>
                <w:rFonts w:ascii="Times New Roman" w:hAnsi="Times New Roman"/>
                <w:sz w:val="20"/>
                <w:szCs w:val="20"/>
              </w:rPr>
              <w:t xml:space="preserve"> и спортивных мероприятиях, проводимых в соответствии с ч. 2 ст. 77 Федерального закона № 273-ФЗ в целях выявления и поддержки лиц, проявивших выдающиеся способности.</w:t>
            </w:r>
          </w:p>
        </w:tc>
        <w:tc>
          <w:tcPr>
            <w:tcW w:w="3828" w:type="dxa"/>
            <w:shd w:val="clear" w:color="auto" w:fill="auto"/>
          </w:tcPr>
          <w:p w14:paraId="7F63507E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lastRenderedPageBreak/>
              <w:t>Официальные грамоты, дипломы, сертификаты, полученные за участие/победу в олимпиаде, конкурсе, мероприятии, заверенные печатью и подписью должностного лица.</w:t>
            </w:r>
          </w:p>
        </w:tc>
        <w:tc>
          <w:tcPr>
            <w:tcW w:w="2233" w:type="dxa"/>
            <w:shd w:val="clear" w:color="auto" w:fill="auto"/>
          </w:tcPr>
          <w:p w14:paraId="2013EE9B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</w:tr>
      <w:tr w:rsidR="00DA7423" w:rsidRPr="00022982" w14:paraId="0D7AEF7C" w14:textId="77777777" w:rsidTr="00214686">
        <w:tc>
          <w:tcPr>
            <w:tcW w:w="3402" w:type="dxa"/>
            <w:shd w:val="clear" w:color="auto" w:fill="auto"/>
          </w:tcPr>
          <w:p w14:paraId="484E3ED3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Мероприятия всероссийского (национального) и международного характера при участии КПДС в качестве организатора или </w:t>
            </w:r>
            <w:proofErr w:type="spellStart"/>
            <w:r w:rsidRPr="00022982">
              <w:rPr>
                <w:rFonts w:ascii="Times New Roman" w:hAnsi="Times New Roman"/>
                <w:sz w:val="20"/>
                <w:szCs w:val="20"/>
              </w:rPr>
              <w:t>соорганизатора</w:t>
            </w:r>
            <w:proofErr w:type="spellEnd"/>
            <w:r w:rsidRPr="0002298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CCD0023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– </w:t>
            </w:r>
            <w:r w:rsidRPr="000229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Всероссийская научно-практическая конференция «Христианство и литература»;</w:t>
            </w:r>
          </w:p>
          <w:p w14:paraId="5F8B3699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– </w:t>
            </w:r>
            <w:r w:rsidRPr="000229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Международная научно-практическая конференция «Творчество Ф. М. Достоевского: проблемы, жанры, интерпретации»;</w:t>
            </w:r>
          </w:p>
          <w:p w14:paraId="7ABA7D65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– </w:t>
            </w:r>
            <w:r w:rsidRPr="000229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Национальная (Всероссийская) научно-практическая конференция с международным участием «Христианское свидетельство веры» при поддержке Министерства науки и высшего образования Кузбасса;</w:t>
            </w:r>
          </w:p>
          <w:p w14:paraId="5F698885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– </w:t>
            </w:r>
            <w:r w:rsidRPr="000229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Всероссийская (национальная) научно-богословская конференция с международным участием «Сретенские чтения»;</w:t>
            </w:r>
          </w:p>
          <w:p w14:paraId="6EA747D5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– </w:t>
            </w:r>
            <w:proofErr w:type="spellStart"/>
            <w:r w:rsidRPr="000229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Иоанновские</w:t>
            </w:r>
            <w:proofErr w:type="spellEnd"/>
            <w:r w:rsidRPr="000229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образовательные чтения «Глобальные вызовы современности и духовный выбор человека»;</w:t>
            </w:r>
          </w:p>
          <w:p w14:paraId="227B9757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– </w:t>
            </w:r>
            <w:r w:rsidRPr="000229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Сибирский молодежный форум «Сретенские встречи».</w:t>
            </w:r>
          </w:p>
        </w:tc>
        <w:tc>
          <w:tcPr>
            <w:tcW w:w="3828" w:type="dxa"/>
            <w:shd w:val="clear" w:color="auto" w:fill="auto"/>
          </w:tcPr>
          <w:p w14:paraId="7A6999E0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14:paraId="40412C32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  <w:tc>
          <w:tcPr>
            <w:tcW w:w="2233" w:type="dxa"/>
            <w:shd w:val="clear" w:color="auto" w:fill="auto"/>
          </w:tcPr>
          <w:p w14:paraId="1F4963E4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7 баллов</w:t>
            </w:r>
          </w:p>
          <w:p w14:paraId="5D89E09E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</w:tr>
      <w:tr w:rsidR="00DA7423" w:rsidRPr="00022982" w14:paraId="1DE20913" w14:textId="77777777" w:rsidTr="00214686">
        <w:trPr>
          <w:trHeight w:val="541"/>
        </w:trPr>
        <w:tc>
          <w:tcPr>
            <w:tcW w:w="3402" w:type="dxa"/>
            <w:shd w:val="clear" w:color="auto" w:fill="auto"/>
          </w:tcPr>
          <w:p w14:paraId="4042129B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Студенческие конференции, проводимые в г. Кемерово:</w:t>
            </w:r>
          </w:p>
          <w:p w14:paraId="41D0A4BE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– Ежегодные межрегиональные историко-краеведческие Чтения «Православное краеведение на земле Сибирской» (г. Кемерово);</w:t>
            </w:r>
          </w:p>
          <w:p w14:paraId="7C4CDE18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 xml:space="preserve">– Студенческая конференция «Подвиг </w:t>
            </w:r>
            <w:proofErr w:type="spellStart"/>
            <w:r w:rsidRPr="00022982">
              <w:rPr>
                <w:rFonts w:ascii="Times New Roman" w:hAnsi="Times New Roman"/>
                <w:sz w:val="20"/>
                <w:szCs w:val="20"/>
              </w:rPr>
              <w:t>новомучеников</w:t>
            </w:r>
            <w:proofErr w:type="spellEnd"/>
            <w:r w:rsidRPr="00022982">
              <w:rPr>
                <w:rFonts w:ascii="Times New Roman" w:hAnsi="Times New Roman"/>
                <w:sz w:val="20"/>
                <w:szCs w:val="20"/>
              </w:rPr>
              <w:t xml:space="preserve"> и исповедников Церкви Русской как явление христианской культуры» (г. Кемерово);</w:t>
            </w:r>
          </w:p>
          <w:p w14:paraId="2BF12D17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– Всероссийская студенческая конференция «Духовное образование как основа культурного развития Сибири» (г. Кемерово).</w:t>
            </w:r>
          </w:p>
        </w:tc>
        <w:tc>
          <w:tcPr>
            <w:tcW w:w="3828" w:type="dxa"/>
            <w:shd w:val="clear" w:color="auto" w:fill="auto"/>
          </w:tcPr>
          <w:p w14:paraId="5E5B9442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14:paraId="7A539E0F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  <w:tc>
          <w:tcPr>
            <w:tcW w:w="2233" w:type="dxa"/>
            <w:shd w:val="clear" w:color="auto" w:fill="auto"/>
          </w:tcPr>
          <w:p w14:paraId="74E3AFD7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  <w:p w14:paraId="5DDDB7D3" w14:textId="77777777" w:rsidR="00DA7423" w:rsidRPr="00022982" w:rsidRDefault="00DA7423" w:rsidP="00214686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982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</w:tc>
      </w:tr>
    </w:tbl>
    <w:p w14:paraId="206A8AC1" w14:textId="77777777" w:rsidR="00C452EE" w:rsidRPr="00022982" w:rsidRDefault="00C452EE" w:rsidP="00DA7423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55A9FF1E" w14:textId="75AD00FB" w:rsidR="009B7D22" w:rsidRPr="00022982" w:rsidRDefault="009B7D22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22982">
        <w:rPr>
          <w:b/>
          <w:sz w:val="28"/>
          <w:szCs w:val="28"/>
        </w:rPr>
        <w:t>6. Информирование о приеме</w:t>
      </w:r>
    </w:p>
    <w:p w14:paraId="112A280A" w14:textId="0118FC1F" w:rsidR="00472EC6" w:rsidRPr="00022982" w:rsidRDefault="009B7D22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 xml:space="preserve">6.1. Семинария </w:t>
      </w:r>
      <w:r w:rsidR="00472EC6" w:rsidRPr="00022982">
        <w:rPr>
          <w:sz w:val="28"/>
          <w:szCs w:val="28"/>
        </w:rPr>
        <w:t xml:space="preserve">в обязательном порядке предоставляет для ознакомления </w:t>
      </w:r>
      <w:proofErr w:type="gramStart"/>
      <w:r w:rsidR="00472EC6" w:rsidRPr="00022982">
        <w:rPr>
          <w:sz w:val="28"/>
          <w:szCs w:val="28"/>
        </w:rPr>
        <w:t>поступающему</w:t>
      </w:r>
      <w:proofErr w:type="gramEnd"/>
      <w:r w:rsidR="00472EC6" w:rsidRPr="00022982">
        <w:rPr>
          <w:sz w:val="28"/>
          <w:szCs w:val="28"/>
        </w:rPr>
        <w:t xml:space="preserve"> и (или) его родителям (законным </w:t>
      </w:r>
      <w:r w:rsidR="00472EC6" w:rsidRPr="00022982">
        <w:rPr>
          <w:sz w:val="28"/>
          <w:szCs w:val="28"/>
        </w:rPr>
        <w:lastRenderedPageBreak/>
        <w:t>представителям) копию устава, копию лицензии на осуществление образовательной деятельности (с приложениями), копию свидетельства о государственной аккредитации</w:t>
      </w:r>
      <w:r w:rsidRPr="00022982">
        <w:rPr>
          <w:sz w:val="28"/>
          <w:szCs w:val="28"/>
        </w:rPr>
        <w:t xml:space="preserve"> Семинарии, </w:t>
      </w:r>
      <w:r w:rsidR="00472EC6" w:rsidRPr="00022982">
        <w:rPr>
          <w:sz w:val="28"/>
          <w:szCs w:val="28"/>
        </w:rPr>
        <w:t>образовательную программу и другие документы, регламентирующие осуществление образовательной деятельности, права и обязанности об</w:t>
      </w:r>
      <w:r w:rsidR="003920EA" w:rsidRPr="00022982">
        <w:rPr>
          <w:sz w:val="28"/>
          <w:szCs w:val="28"/>
        </w:rPr>
        <w:t xml:space="preserve">учающихся. Указанные документы </w:t>
      </w:r>
      <w:r w:rsidR="00472EC6" w:rsidRPr="00022982">
        <w:rPr>
          <w:sz w:val="28"/>
          <w:szCs w:val="28"/>
        </w:rPr>
        <w:t xml:space="preserve">размещаются на официальном сайте </w:t>
      </w:r>
      <w:r w:rsidRPr="00022982">
        <w:rPr>
          <w:sz w:val="28"/>
          <w:szCs w:val="28"/>
        </w:rPr>
        <w:t>Семинарии.</w:t>
      </w:r>
    </w:p>
    <w:p w14:paraId="038487F1" w14:textId="5673BA9E" w:rsidR="00472EC6" w:rsidRPr="00022982" w:rsidRDefault="009B7D22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При проведении прие</w:t>
      </w:r>
      <w:r w:rsidR="00472EC6" w:rsidRPr="00022982">
        <w:rPr>
          <w:sz w:val="28"/>
          <w:szCs w:val="28"/>
        </w:rPr>
        <w:t xml:space="preserve">ма на конкурсной основе </w:t>
      </w:r>
      <w:proofErr w:type="gramStart"/>
      <w:r w:rsidR="00472EC6" w:rsidRPr="00022982">
        <w:rPr>
          <w:sz w:val="28"/>
          <w:szCs w:val="28"/>
        </w:rPr>
        <w:t>поступающему</w:t>
      </w:r>
      <w:proofErr w:type="gramEnd"/>
      <w:r w:rsidR="00472EC6" w:rsidRPr="00022982">
        <w:rPr>
          <w:sz w:val="28"/>
          <w:szCs w:val="28"/>
        </w:rPr>
        <w:t xml:space="preserve"> предоставляется также информация о проводимом конкурсе и об итогах его проведения.</w:t>
      </w:r>
    </w:p>
    <w:p w14:paraId="5053199F" w14:textId="2F0D4B92" w:rsidR="00472EC6" w:rsidRPr="00022982" w:rsidRDefault="00472EC6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6.2. В целях информирования о при</w:t>
      </w:r>
      <w:r w:rsidR="00191A5B" w:rsidRPr="00022982">
        <w:rPr>
          <w:sz w:val="28"/>
          <w:szCs w:val="28"/>
        </w:rPr>
        <w:t>е</w:t>
      </w:r>
      <w:r w:rsidRPr="00022982">
        <w:rPr>
          <w:sz w:val="28"/>
          <w:szCs w:val="28"/>
        </w:rPr>
        <w:t>ме на обучение</w:t>
      </w:r>
      <w:r w:rsidR="009B7D22" w:rsidRPr="00022982">
        <w:rPr>
          <w:sz w:val="28"/>
          <w:szCs w:val="28"/>
        </w:rPr>
        <w:t xml:space="preserve"> Семинария </w:t>
      </w:r>
      <w:r w:rsidRPr="00022982">
        <w:rPr>
          <w:sz w:val="28"/>
          <w:szCs w:val="28"/>
        </w:rPr>
        <w:t xml:space="preserve">размещает </w:t>
      </w:r>
      <w:r w:rsidR="00D841C9" w:rsidRPr="00022982">
        <w:rPr>
          <w:sz w:val="28"/>
          <w:szCs w:val="28"/>
        </w:rPr>
        <w:t>информацию на официальном сайте</w:t>
      </w:r>
      <w:r w:rsidR="005A7080" w:rsidRPr="00022982">
        <w:rPr>
          <w:sz w:val="28"/>
          <w:szCs w:val="28"/>
        </w:rPr>
        <w:t xml:space="preserve"> </w:t>
      </w:r>
      <w:r w:rsidR="00B23C21" w:rsidRPr="00022982">
        <w:rPr>
          <w:sz w:val="28"/>
          <w:szCs w:val="28"/>
          <w:lang w:val="en-US"/>
        </w:rPr>
        <w:t>https</w:t>
      </w:r>
      <w:r w:rsidR="00B23C21" w:rsidRPr="00022982">
        <w:rPr>
          <w:sz w:val="28"/>
          <w:szCs w:val="28"/>
        </w:rPr>
        <w:t>://</w:t>
      </w:r>
      <w:proofErr w:type="spellStart"/>
      <w:r w:rsidR="00B23C21" w:rsidRPr="00022982">
        <w:rPr>
          <w:sz w:val="28"/>
          <w:szCs w:val="28"/>
          <w:lang w:val="en-US"/>
        </w:rPr>
        <w:t>kpds</w:t>
      </w:r>
      <w:proofErr w:type="spellEnd"/>
      <w:r w:rsidR="00B23C21" w:rsidRPr="00022982">
        <w:rPr>
          <w:sz w:val="28"/>
          <w:szCs w:val="28"/>
        </w:rPr>
        <w:t>42.</w:t>
      </w:r>
      <w:proofErr w:type="spellStart"/>
      <w:r w:rsidR="00B23C21" w:rsidRPr="00022982">
        <w:rPr>
          <w:sz w:val="28"/>
          <w:szCs w:val="28"/>
          <w:lang w:val="en-US"/>
        </w:rPr>
        <w:t>ru</w:t>
      </w:r>
      <w:proofErr w:type="spellEnd"/>
      <w:r w:rsidR="00B23C21" w:rsidRPr="00022982">
        <w:rPr>
          <w:sz w:val="28"/>
          <w:szCs w:val="28"/>
        </w:rPr>
        <w:t>/</w:t>
      </w:r>
    </w:p>
    <w:p w14:paraId="1F0ABFF9" w14:textId="7368747D" w:rsidR="00472EC6" w:rsidRPr="00022982" w:rsidRDefault="002E6045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6</w:t>
      </w:r>
      <w:r w:rsidR="00472EC6" w:rsidRPr="00022982">
        <w:rPr>
          <w:sz w:val="28"/>
          <w:szCs w:val="28"/>
        </w:rPr>
        <w:t>.3.</w:t>
      </w:r>
      <w:r w:rsidR="009B7D22" w:rsidRPr="00022982">
        <w:rPr>
          <w:i/>
          <w:sz w:val="28"/>
          <w:szCs w:val="28"/>
        </w:rPr>
        <w:t> </w:t>
      </w:r>
      <w:r w:rsidR="009B7D22" w:rsidRPr="00022982">
        <w:rPr>
          <w:sz w:val="28"/>
          <w:szCs w:val="28"/>
        </w:rPr>
        <w:t xml:space="preserve">Семинария </w:t>
      </w:r>
      <w:r w:rsidR="00472EC6" w:rsidRPr="00022982">
        <w:rPr>
          <w:sz w:val="28"/>
          <w:szCs w:val="28"/>
        </w:rPr>
        <w:t>размещает на официальном сайте и на информационном стенде:</w:t>
      </w:r>
    </w:p>
    <w:p w14:paraId="452A7D35" w14:textId="6A70CD45" w:rsidR="00472EC6" w:rsidRPr="00022982" w:rsidRDefault="009B7D22" w:rsidP="0008247C">
      <w:pPr>
        <w:spacing w:after="0" w:line="302" w:lineRule="atLeast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2">
        <w:rPr>
          <w:rFonts w:ascii="Times New Roman" w:hAnsi="Times New Roman"/>
          <w:sz w:val="28"/>
          <w:szCs w:val="28"/>
        </w:rPr>
        <w:t>1) </w:t>
      </w:r>
      <w:r w:rsidR="00472EC6" w:rsidRPr="00022982">
        <w:rPr>
          <w:rFonts w:ascii="Times New Roman" w:hAnsi="Times New Roman"/>
          <w:sz w:val="28"/>
          <w:szCs w:val="28"/>
        </w:rPr>
        <w:t xml:space="preserve">не позднее </w:t>
      </w:r>
      <w:r w:rsidR="00563CB2" w:rsidRPr="00022982">
        <w:rPr>
          <w:rFonts w:ascii="Times New Roman" w:hAnsi="Times New Roman"/>
          <w:b/>
          <w:sz w:val="28"/>
          <w:szCs w:val="28"/>
        </w:rPr>
        <w:t xml:space="preserve">1 ноября </w:t>
      </w:r>
      <w:r w:rsidR="00472EC6" w:rsidRPr="00022982">
        <w:rPr>
          <w:rFonts w:ascii="Times New Roman" w:hAnsi="Times New Roman"/>
          <w:b/>
          <w:sz w:val="28"/>
          <w:szCs w:val="28"/>
        </w:rPr>
        <w:t>202</w:t>
      </w:r>
      <w:r w:rsidR="00B23C21" w:rsidRPr="00022982">
        <w:rPr>
          <w:rFonts w:ascii="Times New Roman" w:hAnsi="Times New Roman"/>
          <w:b/>
          <w:sz w:val="28"/>
          <w:szCs w:val="28"/>
        </w:rPr>
        <w:t>3</w:t>
      </w:r>
      <w:r w:rsidR="00472EC6" w:rsidRPr="00022982">
        <w:rPr>
          <w:rFonts w:ascii="Times New Roman" w:hAnsi="Times New Roman"/>
          <w:b/>
          <w:sz w:val="28"/>
          <w:szCs w:val="28"/>
        </w:rPr>
        <w:t xml:space="preserve"> года</w:t>
      </w:r>
      <w:r w:rsidR="00472EC6" w:rsidRPr="00022982">
        <w:rPr>
          <w:rFonts w:ascii="Times New Roman" w:hAnsi="Times New Roman"/>
          <w:sz w:val="28"/>
          <w:szCs w:val="28"/>
        </w:rPr>
        <w:t>:</w:t>
      </w:r>
      <w:r w:rsidR="00375E83" w:rsidRPr="0002298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A12463B" w14:textId="6AF986DE" w:rsidR="00472EC6" w:rsidRPr="00022982" w:rsidRDefault="009B7D22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а) </w:t>
      </w:r>
      <w:r w:rsidR="00472EC6" w:rsidRPr="00022982">
        <w:rPr>
          <w:sz w:val="28"/>
          <w:szCs w:val="28"/>
        </w:rPr>
        <w:t>правил</w:t>
      </w:r>
      <w:r w:rsidR="007107C9" w:rsidRPr="00022982">
        <w:rPr>
          <w:sz w:val="28"/>
          <w:szCs w:val="28"/>
        </w:rPr>
        <w:t>а приема, утвержденные Семинар</w:t>
      </w:r>
      <w:r w:rsidR="00472EC6" w:rsidRPr="00022982">
        <w:rPr>
          <w:sz w:val="28"/>
          <w:szCs w:val="28"/>
        </w:rPr>
        <w:t>ией самостоятельно, в том числе:</w:t>
      </w:r>
    </w:p>
    <w:p w14:paraId="7A1CEF17" w14:textId="7ABC5D5B" w:rsidR="00472EC6" w:rsidRPr="00022982" w:rsidRDefault="009B7D22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</w:t>
      </w:r>
      <w:r w:rsidR="00472EC6" w:rsidRPr="00022982">
        <w:rPr>
          <w:sz w:val="28"/>
          <w:szCs w:val="28"/>
        </w:rPr>
        <w:t>максимальное количество специальностей и (или) направлений подготовки для одновременного участия в конкурсе;</w:t>
      </w:r>
    </w:p>
    <w:p w14:paraId="430D4542" w14:textId="37C3AC43" w:rsidR="00472EC6" w:rsidRPr="00022982" w:rsidRDefault="009B7D22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</w:t>
      </w:r>
      <w:r w:rsidR="00472EC6" w:rsidRPr="00022982">
        <w:rPr>
          <w:sz w:val="28"/>
          <w:szCs w:val="28"/>
        </w:rPr>
        <w:t>сроки проведения приема;</w:t>
      </w:r>
    </w:p>
    <w:p w14:paraId="6F26D136" w14:textId="3FA558D8" w:rsidR="00472EC6" w:rsidRPr="00022982" w:rsidRDefault="009B7D22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</w:t>
      </w:r>
      <w:r w:rsidR="00C452EE" w:rsidRPr="00022982">
        <w:rPr>
          <w:sz w:val="28"/>
          <w:szCs w:val="28"/>
        </w:rPr>
        <w:t>информацию</w:t>
      </w:r>
      <w:r w:rsidR="00472EC6" w:rsidRPr="00022982">
        <w:rPr>
          <w:sz w:val="28"/>
          <w:szCs w:val="28"/>
        </w:rPr>
        <w:t xml:space="preserve"> о предоставлении особых</w:t>
      </w:r>
      <w:r w:rsidR="003C294B" w:rsidRPr="00022982">
        <w:rPr>
          <w:sz w:val="28"/>
          <w:szCs w:val="28"/>
        </w:rPr>
        <w:t xml:space="preserve"> прав и особого преимущества</w:t>
      </w:r>
      <w:r w:rsidR="00472EC6" w:rsidRPr="00022982">
        <w:rPr>
          <w:sz w:val="28"/>
          <w:szCs w:val="28"/>
        </w:rPr>
        <w:t>;</w:t>
      </w:r>
    </w:p>
    <w:p w14:paraId="3F34F576" w14:textId="5979FBEC" w:rsidR="00472EC6" w:rsidRPr="00022982" w:rsidRDefault="009B7D22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</w:t>
      </w:r>
      <w:r w:rsidR="00472EC6" w:rsidRPr="00022982">
        <w:rPr>
          <w:sz w:val="28"/>
          <w:szCs w:val="28"/>
        </w:rPr>
        <w:t>перечень индивидуальных достижений поступающих, учитываемых при приеме, и порядок учета указанных достижений;</w:t>
      </w:r>
    </w:p>
    <w:p w14:paraId="7B8ACEE7" w14:textId="79B81751" w:rsidR="00CF63AB" w:rsidRPr="00022982" w:rsidRDefault="009B7D22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</w:t>
      </w:r>
      <w:r w:rsidR="00C452EE" w:rsidRPr="00022982">
        <w:rPr>
          <w:sz w:val="28"/>
          <w:szCs w:val="28"/>
        </w:rPr>
        <w:t>информацию</w:t>
      </w:r>
      <w:r w:rsidR="00472EC6" w:rsidRPr="00022982">
        <w:rPr>
          <w:sz w:val="28"/>
          <w:szCs w:val="28"/>
        </w:rPr>
        <w:t xml:space="preserve"> о проведении вступительных испытаний очно </w:t>
      </w:r>
      <w:r w:rsidR="003920EA" w:rsidRPr="00022982">
        <w:rPr>
          <w:sz w:val="28"/>
          <w:szCs w:val="28"/>
        </w:rPr>
        <w:t xml:space="preserve">и (или) </w:t>
      </w:r>
      <w:r w:rsidR="00472EC6" w:rsidRPr="00022982">
        <w:rPr>
          <w:sz w:val="28"/>
          <w:szCs w:val="28"/>
        </w:rPr>
        <w:t>с использованием дистанцио</w:t>
      </w:r>
      <w:r w:rsidR="00CF63AB" w:rsidRPr="00022982">
        <w:rPr>
          <w:sz w:val="28"/>
          <w:szCs w:val="28"/>
        </w:rPr>
        <w:t>нных технологий;</w:t>
      </w:r>
    </w:p>
    <w:p w14:paraId="4E109D4B" w14:textId="74240202" w:rsidR="003920EA" w:rsidRPr="00022982" w:rsidRDefault="003920EA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особенности проведения вступительных испытаний для инвалидов и лиц с ограниченными возможностями здоровья;</w:t>
      </w:r>
    </w:p>
    <w:p w14:paraId="0780FE12" w14:textId="03685075" w:rsidR="00472EC6" w:rsidRPr="00022982" w:rsidRDefault="009B7D22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</w:t>
      </w:r>
      <w:r w:rsidR="00472EC6" w:rsidRPr="00022982">
        <w:rPr>
          <w:sz w:val="28"/>
          <w:szCs w:val="28"/>
        </w:rPr>
        <w:t>порядок подачи и рассмотрения апелляций по результатам вступительных испытаний, проводимых организацией самостоятельно;</w:t>
      </w:r>
    </w:p>
    <w:p w14:paraId="7A9FA5B8" w14:textId="51B8AFED" w:rsidR="00472EC6" w:rsidRPr="00022982" w:rsidRDefault="009B7D22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</w:t>
      </w:r>
      <w:r w:rsidR="00472EC6" w:rsidRPr="00022982">
        <w:rPr>
          <w:sz w:val="28"/>
          <w:szCs w:val="28"/>
        </w:rPr>
        <w:t xml:space="preserve">сколько раз поступающий может подать заявление </w:t>
      </w:r>
      <w:proofErr w:type="gramStart"/>
      <w:r w:rsidR="00472EC6" w:rsidRPr="00022982">
        <w:rPr>
          <w:sz w:val="28"/>
          <w:szCs w:val="28"/>
        </w:rPr>
        <w:t>о согласии на зачисление при поступлении на обучение на места</w:t>
      </w:r>
      <w:proofErr w:type="gramEnd"/>
      <w:r w:rsidR="00472EC6" w:rsidRPr="00022982">
        <w:rPr>
          <w:sz w:val="28"/>
          <w:szCs w:val="28"/>
        </w:rPr>
        <w:t xml:space="preserve"> в рамках контрольных цифр по программам бакалавриата по очной форме обучения;</w:t>
      </w:r>
    </w:p>
    <w:p w14:paraId="61BA2E77" w14:textId="463AAD37" w:rsidR="003920EA" w:rsidRPr="00022982" w:rsidRDefault="009B7D22" w:rsidP="003920E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б) </w:t>
      </w:r>
      <w:r w:rsidR="00472EC6" w:rsidRPr="00022982">
        <w:rPr>
          <w:sz w:val="28"/>
          <w:szCs w:val="28"/>
        </w:rPr>
        <w:t xml:space="preserve">количество мест для приема на </w:t>
      </w:r>
      <w:proofErr w:type="gramStart"/>
      <w:r w:rsidR="00472EC6" w:rsidRPr="00022982">
        <w:rPr>
          <w:sz w:val="28"/>
          <w:szCs w:val="28"/>
        </w:rPr>
        <w:t>обучение по</w:t>
      </w:r>
      <w:proofErr w:type="gramEnd"/>
      <w:r w:rsidR="00472EC6" w:rsidRPr="00022982">
        <w:rPr>
          <w:sz w:val="28"/>
          <w:szCs w:val="28"/>
        </w:rPr>
        <w:t xml:space="preserve"> различным условиям поступления в рамках контрольных цифр</w:t>
      </w:r>
      <w:r w:rsidR="003920EA" w:rsidRPr="00022982">
        <w:rPr>
          <w:sz w:val="28"/>
          <w:szCs w:val="28"/>
        </w:rPr>
        <w:t xml:space="preserve"> (без</w:t>
      </w:r>
      <w:r w:rsidR="007626E5" w:rsidRPr="00022982">
        <w:rPr>
          <w:sz w:val="28"/>
          <w:szCs w:val="28"/>
        </w:rPr>
        <w:t xml:space="preserve"> указания особой квоты и </w:t>
      </w:r>
      <w:proofErr w:type="spellStart"/>
      <w:r w:rsidR="007626E5" w:rsidRPr="00022982">
        <w:rPr>
          <w:sz w:val="28"/>
          <w:szCs w:val="28"/>
        </w:rPr>
        <w:t>отде</w:t>
      </w:r>
      <w:r w:rsidR="003920EA" w:rsidRPr="00022982">
        <w:rPr>
          <w:sz w:val="28"/>
          <w:szCs w:val="28"/>
        </w:rPr>
        <w:t>ьной</w:t>
      </w:r>
      <w:proofErr w:type="spellEnd"/>
      <w:r w:rsidR="003920EA" w:rsidRPr="00022982">
        <w:rPr>
          <w:sz w:val="28"/>
          <w:szCs w:val="28"/>
        </w:rPr>
        <w:t xml:space="preserve"> квоты)</w:t>
      </w:r>
      <w:r w:rsidR="00472EC6" w:rsidRPr="00022982">
        <w:rPr>
          <w:sz w:val="28"/>
          <w:szCs w:val="28"/>
        </w:rPr>
        <w:t>;</w:t>
      </w:r>
    </w:p>
    <w:p w14:paraId="3B12D159" w14:textId="5DA194D8" w:rsidR="00472EC6" w:rsidRPr="00022982" w:rsidRDefault="00472EC6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в)</w:t>
      </w:r>
      <w:r w:rsidR="003C294B" w:rsidRPr="00022982">
        <w:rPr>
          <w:sz w:val="28"/>
          <w:szCs w:val="28"/>
        </w:rPr>
        <w:t> </w:t>
      </w:r>
      <w:r w:rsidRPr="00022982">
        <w:rPr>
          <w:sz w:val="28"/>
          <w:szCs w:val="28"/>
        </w:rPr>
        <w:t>перечень вступительных испытаний с указанием по каждому вступительному испытанию следующих сведений:</w:t>
      </w:r>
    </w:p>
    <w:p w14:paraId="5BF62663" w14:textId="56DC6149" w:rsidR="00472EC6" w:rsidRPr="00022982" w:rsidRDefault="009B7D22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</w:t>
      </w:r>
      <w:r w:rsidR="00472EC6" w:rsidRPr="00022982">
        <w:rPr>
          <w:sz w:val="28"/>
          <w:szCs w:val="28"/>
        </w:rPr>
        <w:t>наименование вступительного испытания;</w:t>
      </w:r>
    </w:p>
    <w:p w14:paraId="0D2B82C1" w14:textId="418DF884" w:rsidR="00472EC6" w:rsidRPr="00022982" w:rsidRDefault="009B7D22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</w:t>
      </w:r>
      <w:r w:rsidR="00472EC6" w:rsidRPr="00022982">
        <w:rPr>
          <w:sz w:val="28"/>
          <w:szCs w:val="28"/>
        </w:rPr>
        <w:t>максимальное количество баллов;</w:t>
      </w:r>
    </w:p>
    <w:p w14:paraId="5943D0F9" w14:textId="1CCF25B1" w:rsidR="00472EC6" w:rsidRPr="00022982" w:rsidRDefault="009B7D22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</w:t>
      </w:r>
      <w:r w:rsidR="00472EC6" w:rsidRPr="00022982">
        <w:rPr>
          <w:sz w:val="28"/>
          <w:szCs w:val="28"/>
        </w:rPr>
        <w:t>минимальное количество баллов;</w:t>
      </w:r>
    </w:p>
    <w:p w14:paraId="19B4B667" w14:textId="72CFA638" w:rsidR="00472EC6" w:rsidRPr="00022982" w:rsidRDefault="009B7D22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</w:t>
      </w:r>
      <w:r w:rsidR="00472EC6" w:rsidRPr="00022982">
        <w:rPr>
          <w:sz w:val="28"/>
          <w:szCs w:val="28"/>
        </w:rPr>
        <w:t>приоритетность вступительного испытания;</w:t>
      </w:r>
    </w:p>
    <w:p w14:paraId="44C64E02" w14:textId="499B5798" w:rsidR="00472EC6" w:rsidRPr="00022982" w:rsidRDefault="009B7D22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lastRenderedPageBreak/>
        <w:t>– </w:t>
      </w:r>
      <w:r w:rsidR="00472EC6" w:rsidRPr="00022982">
        <w:rPr>
          <w:sz w:val="28"/>
          <w:szCs w:val="28"/>
        </w:rPr>
        <w:t>для вступительного испытания, проводимого</w:t>
      </w:r>
      <w:r w:rsidRPr="00022982">
        <w:rPr>
          <w:sz w:val="28"/>
          <w:szCs w:val="28"/>
        </w:rPr>
        <w:t xml:space="preserve"> Семинарией, –</w:t>
      </w:r>
      <w:r w:rsidR="00472EC6" w:rsidRPr="00022982">
        <w:rPr>
          <w:sz w:val="28"/>
          <w:szCs w:val="28"/>
        </w:rPr>
        <w:t xml:space="preserve"> форма проведения, языки, на которых осуществляется сдача вступительного испытания, программа вступительного испытания;</w:t>
      </w:r>
    </w:p>
    <w:p w14:paraId="71ECF45C" w14:textId="53AE06C3" w:rsidR="003920EA" w:rsidRPr="00022982" w:rsidRDefault="00472EC6" w:rsidP="00861352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г)</w:t>
      </w:r>
      <w:r w:rsidR="003C294B" w:rsidRPr="00022982">
        <w:rPr>
          <w:sz w:val="28"/>
          <w:szCs w:val="28"/>
        </w:rPr>
        <w:t> </w:t>
      </w:r>
      <w:r w:rsidRPr="00022982">
        <w:rPr>
          <w:sz w:val="28"/>
          <w:szCs w:val="28"/>
        </w:rPr>
        <w:t xml:space="preserve">информация о необходимости прохождения </w:t>
      </w:r>
      <w:proofErr w:type="gramStart"/>
      <w:r w:rsidRPr="00022982">
        <w:rPr>
          <w:sz w:val="28"/>
          <w:szCs w:val="28"/>
        </w:rPr>
        <w:t>поступающими</w:t>
      </w:r>
      <w:proofErr w:type="gramEnd"/>
      <w:r w:rsidRPr="00022982">
        <w:rPr>
          <w:sz w:val="28"/>
          <w:szCs w:val="28"/>
        </w:rPr>
        <w:t xml:space="preserve"> обязательного предварительного медиц</w:t>
      </w:r>
      <w:r w:rsidR="00CF63AB" w:rsidRPr="00022982">
        <w:rPr>
          <w:sz w:val="28"/>
          <w:szCs w:val="28"/>
        </w:rPr>
        <w:t>инского осмотра (обследования);</w:t>
      </w:r>
    </w:p>
    <w:p w14:paraId="5848654B" w14:textId="15B81FF0" w:rsidR="00CF63AB" w:rsidRPr="00022982" w:rsidRDefault="009B7D22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д) </w:t>
      </w:r>
      <w:r w:rsidR="00472EC6" w:rsidRPr="00022982">
        <w:rPr>
          <w:sz w:val="28"/>
          <w:szCs w:val="28"/>
        </w:rPr>
        <w:t>информа</w:t>
      </w:r>
      <w:r w:rsidR="00CF63AB" w:rsidRPr="00022982">
        <w:rPr>
          <w:sz w:val="28"/>
          <w:szCs w:val="28"/>
        </w:rPr>
        <w:t>ция о местах приема документов</w:t>
      </w:r>
      <w:r w:rsidR="00861352" w:rsidRPr="00022982">
        <w:rPr>
          <w:sz w:val="28"/>
          <w:szCs w:val="28"/>
        </w:rPr>
        <w:t xml:space="preserve">, о почтовом адресе для направления документов, необходимых для поступления, об электронном адресе для взаимодействия с </w:t>
      </w:r>
      <w:proofErr w:type="gramStart"/>
      <w:r w:rsidR="00861352" w:rsidRPr="00022982">
        <w:rPr>
          <w:sz w:val="28"/>
          <w:szCs w:val="28"/>
        </w:rPr>
        <w:t>поступающими</w:t>
      </w:r>
      <w:proofErr w:type="gramEnd"/>
      <w:r w:rsidR="00CF63AB" w:rsidRPr="00022982">
        <w:rPr>
          <w:sz w:val="28"/>
          <w:szCs w:val="28"/>
        </w:rPr>
        <w:t>;</w:t>
      </w:r>
    </w:p>
    <w:p w14:paraId="063AA3DA" w14:textId="1712EE13" w:rsidR="00861352" w:rsidRPr="00022982" w:rsidRDefault="00861352" w:rsidP="00861352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 xml:space="preserve">е) информация о возможности подачи документов, необходимых для поступления, с использованием </w:t>
      </w:r>
      <w:proofErr w:type="spellStart"/>
      <w:r w:rsidRPr="00022982">
        <w:rPr>
          <w:sz w:val="28"/>
          <w:szCs w:val="28"/>
        </w:rPr>
        <w:t>суперсервиса</w:t>
      </w:r>
      <w:proofErr w:type="spellEnd"/>
      <w:r w:rsidRPr="00022982">
        <w:rPr>
          <w:sz w:val="28"/>
          <w:szCs w:val="28"/>
        </w:rPr>
        <w:t xml:space="preserve"> «Поступление в вуз онлайн» посредством федеральной государственной информационной системы «Единый портал государственных и муниципальных услуг (функций)» (далее – ЕПГУ);</w:t>
      </w:r>
    </w:p>
    <w:p w14:paraId="5F1ED181" w14:textId="694FA712" w:rsidR="00472EC6" w:rsidRPr="00022982" w:rsidRDefault="00861352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ж</w:t>
      </w:r>
      <w:r w:rsidR="009B7D22" w:rsidRPr="00022982">
        <w:rPr>
          <w:sz w:val="28"/>
          <w:szCs w:val="28"/>
        </w:rPr>
        <w:t>) </w:t>
      </w:r>
      <w:r w:rsidR="00472EC6" w:rsidRPr="00022982">
        <w:rPr>
          <w:sz w:val="28"/>
          <w:szCs w:val="28"/>
        </w:rPr>
        <w:t>ин</w:t>
      </w:r>
      <w:r w:rsidR="0043595A" w:rsidRPr="00022982">
        <w:rPr>
          <w:sz w:val="28"/>
          <w:szCs w:val="28"/>
        </w:rPr>
        <w:t>формация о наличии общежития</w:t>
      </w:r>
      <w:r w:rsidR="00472EC6" w:rsidRPr="00022982">
        <w:rPr>
          <w:sz w:val="28"/>
          <w:szCs w:val="28"/>
        </w:rPr>
        <w:t>;</w:t>
      </w:r>
    </w:p>
    <w:p w14:paraId="3C583388" w14:textId="33DC15F8" w:rsidR="00472EC6" w:rsidRPr="00022982" w:rsidRDefault="009B7D22" w:rsidP="0008247C">
      <w:pPr>
        <w:spacing w:after="0" w:line="302" w:lineRule="atLeast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2">
        <w:rPr>
          <w:rFonts w:ascii="Times New Roman" w:hAnsi="Times New Roman"/>
          <w:sz w:val="28"/>
          <w:szCs w:val="28"/>
        </w:rPr>
        <w:t>2) </w:t>
      </w:r>
      <w:r w:rsidR="00472EC6" w:rsidRPr="00022982">
        <w:rPr>
          <w:rFonts w:ascii="Times New Roman" w:hAnsi="Times New Roman"/>
          <w:sz w:val="28"/>
          <w:szCs w:val="28"/>
        </w:rPr>
        <w:t xml:space="preserve">не позднее </w:t>
      </w:r>
      <w:r w:rsidR="00472EC6" w:rsidRPr="00022982">
        <w:rPr>
          <w:rFonts w:ascii="Times New Roman" w:hAnsi="Times New Roman"/>
          <w:b/>
          <w:sz w:val="28"/>
          <w:szCs w:val="28"/>
        </w:rPr>
        <w:t xml:space="preserve">1 июня </w:t>
      </w:r>
      <w:r w:rsidR="009B6538" w:rsidRPr="00022982">
        <w:rPr>
          <w:rFonts w:ascii="Times New Roman" w:hAnsi="Times New Roman"/>
          <w:b/>
          <w:sz w:val="28"/>
          <w:szCs w:val="28"/>
        </w:rPr>
        <w:t>202</w:t>
      </w:r>
      <w:r w:rsidR="00DC61C7" w:rsidRPr="00022982">
        <w:rPr>
          <w:rFonts w:ascii="Times New Roman" w:hAnsi="Times New Roman"/>
          <w:b/>
          <w:sz w:val="28"/>
          <w:szCs w:val="28"/>
        </w:rPr>
        <w:t>4</w:t>
      </w:r>
      <w:r w:rsidR="00472EC6" w:rsidRPr="00022982">
        <w:rPr>
          <w:rFonts w:ascii="Times New Roman" w:hAnsi="Times New Roman"/>
          <w:b/>
          <w:sz w:val="28"/>
          <w:szCs w:val="28"/>
        </w:rPr>
        <w:t xml:space="preserve"> года</w:t>
      </w:r>
      <w:r w:rsidR="00472EC6" w:rsidRPr="00022982">
        <w:rPr>
          <w:rFonts w:ascii="Times New Roman" w:hAnsi="Times New Roman"/>
          <w:sz w:val="28"/>
          <w:szCs w:val="28"/>
        </w:rPr>
        <w:t>:</w:t>
      </w:r>
      <w:r w:rsidR="00761605" w:rsidRPr="0002298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EBDB0F0" w14:textId="4C4A89A7" w:rsidR="00472EC6" w:rsidRPr="00022982" w:rsidRDefault="009B7D22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а) </w:t>
      </w:r>
      <w:r w:rsidR="00472EC6" w:rsidRPr="00022982">
        <w:rPr>
          <w:sz w:val="28"/>
          <w:szCs w:val="28"/>
        </w:rPr>
        <w:t xml:space="preserve">количество мест для приема на обучение в рамках контрольных цифр по различным условиям поступления </w:t>
      </w:r>
      <w:r w:rsidR="001437AF" w:rsidRPr="00022982">
        <w:rPr>
          <w:sz w:val="28"/>
          <w:szCs w:val="28"/>
        </w:rPr>
        <w:t>с</w:t>
      </w:r>
      <w:r w:rsidR="007626E5" w:rsidRPr="00022982">
        <w:rPr>
          <w:sz w:val="28"/>
          <w:szCs w:val="28"/>
        </w:rPr>
        <w:t xml:space="preserve"> указанием особой квоты и отде</w:t>
      </w:r>
      <w:r w:rsidR="001437AF" w:rsidRPr="00022982">
        <w:rPr>
          <w:sz w:val="28"/>
          <w:szCs w:val="28"/>
        </w:rPr>
        <w:t>льн</w:t>
      </w:r>
      <w:r w:rsidR="00472EC6" w:rsidRPr="00022982">
        <w:rPr>
          <w:sz w:val="28"/>
          <w:szCs w:val="28"/>
        </w:rPr>
        <w:t>ой квоты;</w:t>
      </w:r>
    </w:p>
    <w:p w14:paraId="6E39BA6E" w14:textId="2930E23F" w:rsidR="00472EC6" w:rsidRPr="00022982" w:rsidRDefault="009B7D22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б) </w:t>
      </w:r>
      <w:r w:rsidR="00472EC6" w:rsidRPr="00022982">
        <w:rPr>
          <w:sz w:val="28"/>
          <w:szCs w:val="28"/>
        </w:rPr>
        <w:t>информация о количестве мест в общежити</w:t>
      </w:r>
      <w:r w:rsidR="0043595A" w:rsidRPr="00022982">
        <w:rPr>
          <w:sz w:val="28"/>
          <w:szCs w:val="28"/>
        </w:rPr>
        <w:t>и</w:t>
      </w:r>
      <w:r w:rsidR="00472EC6" w:rsidRPr="00022982">
        <w:rPr>
          <w:sz w:val="28"/>
          <w:szCs w:val="28"/>
        </w:rPr>
        <w:t xml:space="preserve"> </w:t>
      </w:r>
      <w:proofErr w:type="gramStart"/>
      <w:r w:rsidR="00472EC6" w:rsidRPr="00022982">
        <w:rPr>
          <w:sz w:val="28"/>
          <w:szCs w:val="28"/>
        </w:rPr>
        <w:t>для</w:t>
      </w:r>
      <w:proofErr w:type="gramEnd"/>
      <w:r w:rsidR="00472EC6" w:rsidRPr="00022982">
        <w:rPr>
          <w:sz w:val="28"/>
          <w:szCs w:val="28"/>
        </w:rPr>
        <w:t xml:space="preserve"> иногородних обучающихся;</w:t>
      </w:r>
    </w:p>
    <w:p w14:paraId="2E8839F1" w14:textId="610B7906" w:rsidR="00DE75F0" w:rsidRPr="00022982" w:rsidRDefault="00472EC6" w:rsidP="00DE75F0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3)</w:t>
      </w:r>
      <w:r w:rsidR="00DE75F0" w:rsidRPr="00022982">
        <w:rPr>
          <w:sz w:val="28"/>
          <w:szCs w:val="28"/>
        </w:rPr>
        <w:t xml:space="preserve"> не позднее </w:t>
      </w:r>
      <w:r w:rsidR="00DE75F0" w:rsidRPr="00022982">
        <w:rPr>
          <w:b/>
          <w:sz w:val="28"/>
          <w:szCs w:val="28"/>
        </w:rPr>
        <w:t xml:space="preserve">15 июля </w:t>
      </w:r>
      <w:r w:rsidR="00421B56" w:rsidRPr="00022982">
        <w:rPr>
          <w:b/>
          <w:sz w:val="28"/>
          <w:szCs w:val="28"/>
        </w:rPr>
        <w:t>202</w:t>
      </w:r>
      <w:r w:rsidR="00B23C21" w:rsidRPr="00022982">
        <w:rPr>
          <w:b/>
          <w:sz w:val="28"/>
          <w:szCs w:val="28"/>
        </w:rPr>
        <w:t>4</w:t>
      </w:r>
      <w:r w:rsidR="00DE75F0" w:rsidRPr="00022982">
        <w:rPr>
          <w:b/>
          <w:sz w:val="28"/>
          <w:szCs w:val="28"/>
        </w:rPr>
        <w:t xml:space="preserve"> года</w:t>
      </w:r>
      <w:r w:rsidR="00DE75F0" w:rsidRPr="00022982">
        <w:rPr>
          <w:sz w:val="28"/>
          <w:szCs w:val="28"/>
        </w:rPr>
        <w:t>: расписание вступительных испытаний;</w:t>
      </w:r>
    </w:p>
    <w:p w14:paraId="66AAA6A2" w14:textId="2A39C22E" w:rsidR="00472EC6" w:rsidRPr="00022982" w:rsidRDefault="009B7D22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 xml:space="preserve">Семинария </w:t>
      </w:r>
      <w:r w:rsidR="00472EC6" w:rsidRPr="00022982">
        <w:rPr>
          <w:sz w:val="28"/>
          <w:szCs w:val="28"/>
        </w:rPr>
        <w:t xml:space="preserve">обеспечивает доступность указанной информации для пользователей официального сайта в период </w:t>
      </w:r>
      <w:proofErr w:type="gramStart"/>
      <w:r w:rsidR="00472EC6" w:rsidRPr="00022982">
        <w:rPr>
          <w:sz w:val="28"/>
          <w:szCs w:val="28"/>
        </w:rPr>
        <w:t>с даты</w:t>
      </w:r>
      <w:proofErr w:type="gramEnd"/>
      <w:r w:rsidR="00472EC6" w:rsidRPr="00022982">
        <w:rPr>
          <w:sz w:val="28"/>
          <w:szCs w:val="28"/>
        </w:rPr>
        <w:t xml:space="preserve"> ее размещения до дня завершения приема включительно.</w:t>
      </w:r>
    </w:p>
    <w:p w14:paraId="6FC86D1F" w14:textId="0399104D" w:rsidR="00472EC6" w:rsidRPr="00022982" w:rsidRDefault="009B7D22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6.4. Семинария о</w:t>
      </w:r>
      <w:r w:rsidR="00472EC6" w:rsidRPr="00022982">
        <w:rPr>
          <w:sz w:val="28"/>
          <w:szCs w:val="28"/>
        </w:rPr>
        <w:t>беспечивает функционирование телефонных линий и раздела официального сайта для</w:t>
      </w:r>
      <w:r w:rsidR="0043595A" w:rsidRPr="00022982">
        <w:rPr>
          <w:sz w:val="28"/>
          <w:szCs w:val="28"/>
        </w:rPr>
        <w:t xml:space="preserve"> ответов на обращения, связанные</w:t>
      </w:r>
      <w:r w:rsidR="00472EC6" w:rsidRPr="00022982">
        <w:rPr>
          <w:sz w:val="28"/>
          <w:szCs w:val="28"/>
        </w:rPr>
        <w:t xml:space="preserve"> с приемом.</w:t>
      </w:r>
    </w:p>
    <w:p w14:paraId="5E3B197E" w14:textId="1C82E8E6" w:rsidR="00447B90" w:rsidRPr="00022982" w:rsidRDefault="002E6045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6.5. </w:t>
      </w:r>
      <w:r w:rsidR="00472EC6" w:rsidRPr="00022982">
        <w:rPr>
          <w:sz w:val="28"/>
          <w:szCs w:val="28"/>
        </w:rPr>
        <w:t>В период со дня начала приема документов до начала зачисления на официальном сайт</w:t>
      </w:r>
      <w:r w:rsidR="009B7D22" w:rsidRPr="00022982">
        <w:rPr>
          <w:sz w:val="28"/>
          <w:szCs w:val="28"/>
        </w:rPr>
        <w:t xml:space="preserve">е Семинарии </w:t>
      </w:r>
      <w:r w:rsidR="00472EC6" w:rsidRPr="00022982">
        <w:rPr>
          <w:sz w:val="28"/>
          <w:szCs w:val="28"/>
        </w:rPr>
        <w:t>ра</w:t>
      </w:r>
      <w:r w:rsidR="00766B26" w:rsidRPr="00022982">
        <w:rPr>
          <w:sz w:val="28"/>
          <w:szCs w:val="28"/>
        </w:rPr>
        <w:t>змещаются и ежедневно обновляю</w:t>
      </w:r>
      <w:r w:rsidR="00472EC6" w:rsidRPr="00022982">
        <w:rPr>
          <w:sz w:val="28"/>
          <w:szCs w:val="28"/>
        </w:rPr>
        <w:t>тся информация о количестве поданных заявлений о приеме на обучение и списки лиц, подавших документы, необ</w:t>
      </w:r>
      <w:r w:rsidR="009B7D22" w:rsidRPr="00022982">
        <w:rPr>
          <w:sz w:val="28"/>
          <w:szCs w:val="28"/>
        </w:rPr>
        <w:t>ходимые для поступления (далее –</w:t>
      </w:r>
      <w:r w:rsidR="00472EC6" w:rsidRPr="00022982">
        <w:rPr>
          <w:sz w:val="28"/>
          <w:szCs w:val="28"/>
        </w:rPr>
        <w:t xml:space="preserve"> лица, подавшие д</w:t>
      </w:r>
      <w:r w:rsidR="00447B90" w:rsidRPr="00022982">
        <w:rPr>
          <w:sz w:val="28"/>
          <w:szCs w:val="28"/>
        </w:rPr>
        <w:t>окументы), по каждому конкурсу.</w:t>
      </w:r>
    </w:p>
    <w:p w14:paraId="5CB439E5" w14:textId="77777777" w:rsidR="00447B90" w:rsidRPr="00022982" w:rsidRDefault="00447B90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0857686A" w14:textId="77777777" w:rsidR="00447B90" w:rsidRPr="00022982" w:rsidRDefault="00447B90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22982">
        <w:rPr>
          <w:b/>
          <w:sz w:val="28"/>
          <w:szCs w:val="28"/>
        </w:rPr>
        <w:t>7. Прие</w:t>
      </w:r>
      <w:r w:rsidR="00A335D7" w:rsidRPr="00022982">
        <w:rPr>
          <w:b/>
          <w:sz w:val="28"/>
          <w:szCs w:val="28"/>
        </w:rPr>
        <w:t>м документов, необходимых для поступления</w:t>
      </w:r>
    </w:p>
    <w:p w14:paraId="376A4D33" w14:textId="77777777" w:rsidR="00421B56" w:rsidRPr="00022982" w:rsidRDefault="00766B26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7.1. Для поступления на обучение</w:t>
      </w:r>
      <w:r w:rsidR="00BC5AB5" w:rsidRPr="00022982">
        <w:rPr>
          <w:sz w:val="28"/>
          <w:szCs w:val="28"/>
        </w:rPr>
        <w:t xml:space="preserve"> </w:t>
      </w:r>
      <w:proofErr w:type="gramStart"/>
      <w:r w:rsidR="00BC5AB5" w:rsidRPr="00022982">
        <w:rPr>
          <w:sz w:val="28"/>
          <w:szCs w:val="28"/>
        </w:rPr>
        <w:t>поступающий</w:t>
      </w:r>
      <w:proofErr w:type="gramEnd"/>
      <w:r w:rsidR="00BC5AB5" w:rsidRPr="00022982">
        <w:rPr>
          <w:sz w:val="28"/>
          <w:szCs w:val="28"/>
        </w:rPr>
        <w:t xml:space="preserve"> подает заявление (прошение) о приеме на обучение с приложением необходимых документов (далее вместе – документы</w:t>
      </w:r>
      <w:r w:rsidR="00421B56" w:rsidRPr="00022982">
        <w:rPr>
          <w:sz w:val="28"/>
          <w:szCs w:val="28"/>
        </w:rPr>
        <w:t>, необходимые для поступления).</w:t>
      </w:r>
    </w:p>
    <w:p w14:paraId="14A3C5DC" w14:textId="5B418D2B" w:rsidR="00447B90" w:rsidRPr="00022982" w:rsidRDefault="00447B90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 xml:space="preserve">Семинария </w:t>
      </w:r>
      <w:r w:rsidR="00BC5AB5" w:rsidRPr="00022982">
        <w:rPr>
          <w:sz w:val="28"/>
          <w:szCs w:val="28"/>
        </w:rPr>
        <w:t xml:space="preserve">принимает от поступающего документы, необходимые для поступления, при предоставлении заявления о согласии на обработку </w:t>
      </w:r>
      <w:r w:rsidR="00421B56" w:rsidRPr="00022982">
        <w:rPr>
          <w:sz w:val="28"/>
          <w:szCs w:val="28"/>
        </w:rPr>
        <w:t xml:space="preserve">его персональных данных, которое </w:t>
      </w:r>
      <w:proofErr w:type="gramStart"/>
      <w:r w:rsidR="00421B56" w:rsidRPr="00022982">
        <w:rPr>
          <w:sz w:val="28"/>
          <w:szCs w:val="28"/>
        </w:rPr>
        <w:t>содержит</w:t>
      </w:r>
      <w:proofErr w:type="gramEnd"/>
      <w:r w:rsidR="00421B56" w:rsidRPr="00022982">
        <w:rPr>
          <w:sz w:val="28"/>
          <w:szCs w:val="28"/>
        </w:rPr>
        <w:t xml:space="preserve"> в том числе согласие на обработку </w:t>
      </w:r>
      <w:r w:rsidR="00421B56" w:rsidRPr="00022982">
        <w:rPr>
          <w:sz w:val="28"/>
          <w:szCs w:val="28"/>
        </w:rPr>
        <w:lastRenderedPageBreak/>
        <w:t>персональных данных, разрешенных поступающим для распространения (раскрытия неопределенному кругу лиц), даваемое в соответствии со статьей 10.1 Федерального закона от 27 июля 2006 г. № 152-ФЗ «О персональных данных».</w:t>
      </w:r>
    </w:p>
    <w:p w14:paraId="4B12F39E" w14:textId="6F23B36F" w:rsidR="00421B56" w:rsidRPr="00022982" w:rsidRDefault="00BC5AB5" w:rsidP="00C400B8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2982">
        <w:rPr>
          <w:sz w:val="28"/>
          <w:szCs w:val="28"/>
        </w:rPr>
        <w:t>Поступающий, подавший заявление (прошение) о приеме на обучение (далее – заявление (прошение) о приеме), может внести в него изменения и (или) подать второе (следующее) заявление о приеме по иным условиям</w:t>
      </w:r>
      <w:r w:rsidR="003C294B" w:rsidRPr="00022982">
        <w:rPr>
          <w:sz w:val="28"/>
          <w:szCs w:val="28"/>
        </w:rPr>
        <w:t>,</w:t>
      </w:r>
      <w:r w:rsidRPr="00022982">
        <w:rPr>
          <w:sz w:val="28"/>
          <w:szCs w:val="28"/>
        </w:rPr>
        <w:t xml:space="preserve"> </w:t>
      </w:r>
      <w:r w:rsidR="00CD4677" w:rsidRPr="00022982">
        <w:rPr>
          <w:sz w:val="28"/>
          <w:szCs w:val="28"/>
        </w:rPr>
        <w:t>обратившись в П</w:t>
      </w:r>
      <w:r w:rsidR="00CF63AB" w:rsidRPr="00022982">
        <w:rPr>
          <w:sz w:val="28"/>
          <w:szCs w:val="28"/>
        </w:rPr>
        <w:t>риемную комиссию</w:t>
      </w:r>
      <w:r w:rsidR="00447B90" w:rsidRPr="00022982">
        <w:rPr>
          <w:sz w:val="28"/>
          <w:szCs w:val="28"/>
        </w:rPr>
        <w:t xml:space="preserve"> Семинарии.</w:t>
      </w:r>
      <w:proofErr w:type="gramEnd"/>
    </w:p>
    <w:p w14:paraId="591C122B" w14:textId="2B229AFE" w:rsidR="00C400B8" w:rsidRPr="00022982" w:rsidRDefault="00C400B8" w:rsidP="00C400B8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 xml:space="preserve">При приеме на обучение </w:t>
      </w:r>
      <w:proofErr w:type="gramStart"/>
      <w:r w:rsidRPr="00022982">
        <w:rPr>
          <w:sz w:val="28"/>
          <w:szCs w:val="28"/>
        </w:rPr>
        <w:t>поступающий</w:t>
      </w:r>
      <w:proofErr w:type="gramEnd"/>
      <w:r w:rsidRPr="00022982">
        <w:rPr>
          <w:sz w:val="28"/>
          <w:szCs w:val="28"/>
        </w:rPr>
        <w:t>, желающий поступать на места в рамках контрольных цифр, подает в Семинарию одно заявление (прошение) о приеме на указанные места.</w:t>
      </w:r>
    </w:p>
    <w:p w14:paraId="24F1EC9D" w14:textId="7F0E6B24" w:rsidR="00C400B8" w:rsidRPr="00022982" w:rsidRDefault="00983B6B" w:rsidP="00C400B8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 xml:space="preserve">В заявлении о приеме </w:t>
      </w:r>
      <w:proofErr w:type="gramStart"/>
      <w:r w:rsidRPr="00022982">
        <w:rPr>
          <w:sz w:val="28"/>
          <w:szCs w:val="28"/>
        </w:rPr>
        <w:t>поступающий</w:t>
      </w:r>
      <w:proofErr w:type="gramEnd"/>
      <w:r w:rsidRPr="00022982">
        <w:rPr>
          <w:sz w:val="28"/>
          <w:szCs w:val="28"/>
        </w:rPr>
        <w:t xml:space="preserve"> указывает:</w:t>
      </w:r>
    </w:p>
    <w:p w14:paraId="6731397D" w14:textId="16991E2E" w:rsidR="00983B6B" w:rsidRPr="00022982" w:rsidRDefault="00983B6B" w:rsidP="00C400B8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 xml:space="preserve">– условия поступления, указанные в подпунктах 1-4 пункта 1.7 настоящих Правил приема, по которым </w:t>
      </w:r>
      <w:proofErr w:type="gramStart"/>
      <w:r w:rsidRPr="00022982">
        <w:rPr>
          <w:sz w:val="28"/>
          <w:szCs w:val="28"/>
        </w:rPr>
        <w:t>поступающий</w:t>
      </w:r>
      <w:proofErr w:type="gramEnd"/>
      <w:r w:rsidRPr="00022982">
        <w:rPr>
          <w:sz w:val="28"/>
          <w:szCs w:val="28"/>
        </w:rPr>
        <w:t xml:space="preserve"> хочет быть зачисленным в организацию на соответствующие места;</w:t>
      </w:r>
    </w:p>
    <w:p w14:paraId="2549F757" w14:textId="0862639C" w:rsidR="00983B6B" w:rsidRPr="00022982" w:rsidRDefault="00983B6B" w:rsidP="00C400B8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приоритеты зачисления по различным условиям поступления, указанным в подпунктах 1-3 пункта 1.7 настоящих Правил приема (далее – приоритеты зачисления), отдельно для поступления на обучение на места в рамках контрольных цифр.</w:t>
      </w:r>
    </w:p>
    <w:p w14:paraId="029711D7" w14:textId="55C03D92" w:rsidR="00983B6B" w:rsidRPr="00022982" w:rsidRDefault="00983B6B" w:rsidP="00983B6B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2982">
        <w:rPr>
          <w:sz w:val="28"/>
          <w:szCs w:val="28"/>
        </w:rPr>
        <w:t>Поступающий</w:t>
      </w:r>
      <w:proofErr w:type="gramEnd"/>
      <w:r w:rsidRPr="00022982">
        <w:rPr>
          <w:sz w:val="28"/>
          <w:szCs w:val="28"/>
        </w:rPr>
        <w:t xml:space="preserve"> на места в рамках контрольных цифр указывает следующие приоритеты зачисления для поступления:</w:t>
      </w:r>
    </w:p>
    <w:p w14:paraId="61947F6D" w14:textId="5C18158F" w:rsidR="00983B6B" w:rsidRPr="00022982" w:rsidRDefault="00983B6B" w:rsidP="00C400B8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на основные места в рамках контрольных цифр;</w:t>
      </w:r>
    </w:p>
    <w:p w14:paraId="554CDE85" w14:textId="230000B1" w:rsidR="00983B6B" w:rsidRPr="00022982" w:rsidRDefault="00983B6B" w:rsidP="00C400B8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на места в пределах особой квоты;</w:t>
      </w:r>
    </w:p>
    <w:p w14:paraId="419404DB" w14:textId="3EF2E229" w:rsidR="00983B6B" w:rsidRPr="00022982" w:rsidRDefault="00983B6B" w:rsidP="00983B6B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 xml:space="preserve">– на места в пределах </w:t>
      </w:r>
      <w:r w:rsidR="007626E5" w:rsidRPr="00022982">
        <w:rPr>
          <w:sz w:val="28"/>
          <w:szCs w:val="28"/>
        </w:rPr>
        <w:t>отде</w:t>
      </w:r>
      <w:r w:rsidRPr="00022982">
        <w:rPr>
          <w:sz w:val="28"/>
          <w:szCs w:val="28"/>
        </w:rPr>
        <w:t>льной квоты</w:t>
      </w:r>
      <w:r w:rsidR="003404B6" w:rsidRPr="00022982">
        <w:rPr>
          <w:sz w:val="28"/>
          <w:szCs w:val="28"/>
        </w:rPr>
        <w:t>.</w:t>
      </w:r>
    </w:p>
    <w:p w14:paraId="0A70BD4B" w14:textId="7115308D" w:rsidR="003404B6" w:rsidRPr="00022982" w:rsidRDefault="003404B6" w:rsidP="003404B6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Приоритеты зачисления обозначаются порядковыми номерами. Высота приоритетов зачисления (приоритетность зачисления) уменьшается с возрастанием указанных номеров.</w:t>
      </w:r>
    </w:p>
    <w:p w14:paraId="55933B5A" w14:textId="77777777" w:rsidR="00447B90" w:rsidRPr="00022982" w:rsidRDefault="00447B90" w:rsidP="001064DA">
      <w:pPr>
        <w:pStyle w:val="ConsNormal"/>
        <w:tabs>
          <w:tab w:val="left" w:pos="426"/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982">
        <w:rPr>
          <w:rFonts w:ascii="Times New Roman" w:hAnsi="Times New Roman" w:cs="Times New Roman"/>
          <w:sz w:val="28"/>
          <w:szCs w:val="28"/>
        </w:rPr>
        <w:t>7.2. </w:t>
      </w:r>
      <w:r w:rsidR="00BC5AB5" w:rsidRPr="00022982">
        <w:rPr>
          <w:rFonts w:ascii="Times New Roman" w:hAnsi="Times New Roman" w:cs="Times New Roman"/>
          <w:sz w:val="28"/>
          <w:szCs w:val="28"/>
        </w:rPr>
        <w:t xml:space="preserve">Заявление о приеме, подаваемое </w:t>
      </w:r>
      <w:proofErr w:type="gramStart"/>
      <w:r w:rsidR="00BC5AB5" w:rsidRPr="00022982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="00BC5AB5" w:rsidRPr="00022982">
        <w:rPr>
          <w:rFonts w:ascii="Times New Roman" w:hAnsi="Times New Roman" w:cs="Times New Roman"/>
          <w:sz w:val="28"/>
          <w:szCs w:val="28"/>
        </w:rPr>
        <w:t>, должно предусматривать заверение личной подписью</w:t>
      </w:r>
      <w:r w:rsidRPr="00022982">
        <w:rPr>
          <w:rFonts w:ascii="Times New Roman" w:hAnsi="Times New Roman" w:cs="Times New Roman"/>
          <w:sz w:val="28"/>
          <w:szCs w:val="28"/>
        </w:rPr>
        <w:t xml:space="preserve"> поступающего следующих фактов:</w:t>
      </w:r>
    </w:p>
    <w:p w14:paraId="54F484A6" w14:textId="5DCD28B4" w:rsidR="003404B6" w:rsidRPr="00022982" w:rsidRDefault="00447B90" w:rsidP="003404B6">
      <w:pPr>
        <w:pStyle w:val="ConsNormal"/>
        <w:tabs>
          <w:tab w:val="left" w:pos="426"/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982">
        <w:rPr>
          <w:rFonts w:ascii="Times New Roman" w:hAnsi="Times New Roman" w:cs="Times New Roman"/>
          <w:sz w:val="28"/>
          <w:szCs w:val="28"/>
        </w:rPr>
        <w:t>1)</w:t>
      </w:r>
      <w:r w:rsidRPr="000229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C5AB5" w:rsidRPr="00022982">
        <w:rPr>
          <w:rFonts w:ascii="Times New Roman" w:hAnsi="Times New Roman" w:cs="Times New Roman"/>
          <w:sz w:val="28"/>
          <w:szCs w:val="28"/>
        </w:rP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14:paraId="4391BA6F" w14:textId="229F6965" w:rsidR="003404B6" w:rsidRPr="00022982" w:rsidRDefault="00447B90" w:rsidP="003404B6">
      <w:pPr>
        <w:pStyle w:val="ConsNormal"/>
        <w:tabs>
          <w:tab w:val="left" w:pos="426"/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982">
        <w:rPr>
          <w:rFonts w:ascii="Times New Roman" w:hAnsi="Times New Roman" w:cs="Times New Roman"/>
          <w:sz w:val="28"/>
          <w:szCs w:val="28"/>
        </w:rPr>
        <w:t>2)</w:t>
      </w:r>
      <w:r w:rsidRPr="000229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C5AB5" w:rsidRPr="00022982">
        <w:rPr>
          <w:rFonts w:ascii="Times New Roman" w:hAnsi="Times New Roman" w:cs="Times New Roman"/>
          <w:sz w:val="28"/>
          <w:szCs w:val="28"/>
        </w:rPr>
        <w:t>ознакомление поступающего с Правилами приема, утвержденными Семинарией самостоятельно, а также с документами и информацией, указанными в части 2 статьи 55 Федерального закона № 273-Ф3</w:t>
      </w:r>
      <w:r w:rsidR="00136CEE" w:rsidRPr="00022982">
        <w:rPr>
          <w:rStyle w:val="af6"/>
          <w:rFonts w:ascii="Times New Roman" w:hAnsi="Times New Roman"/>
          <w:sz w:val="28"/>
          <w:szCs w:val="28"/>
        </w:rPr>
        <w:footnoteReference w:id="3"/>
      </w:r>
      <w:r w:rsidR="00136CEE" w:rsidRPr="00022982">
        <w:rPr>
          <w:rFonts w:ascii="Times New Roman" w:hAnsi="Times New Roman" w:cs="Times New Roman"/>
          <w:sz w:val="28"/>
          <w:szCs w:val="28"/>
        </w:rPr>
        <w:t xml:space="preserve"> </w:t>
      </w:r>
      <w:r w:rsidR="00BC5AB5" w:rsidRPr="00022982">
        <w:rPr>
          <w:rFonts w:ascii="Times New Roman" w:hAnsi="Times New Roman" w:cs="Times New Roman"/>
          <w:sz w:val="28"/>
          <w:szCs w:val="28"/>
        </w:rPr>
        <w:t xml:space="preserve">(с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</w:t>
      </w:r>
      <w:r w:rsidR="00BC5AB5" w:rsidRPr="00022982">
        <w:rPr>
          <w:rFonts w:ascii="Times New Roman" w:hAnsi="Times New Roman" w:cs="Times New Roman"/>
          <w:sz w:val="28"/>
          <w:szCs w:val="28"/>
        </w:rPr>
        <w:lastRenderedPageBreak/>
        <w:t>осуществление образовательной деятельности, права и обязанности обучающихся;</w:t>
      </w:r>
      <w:proofErr w:type="gramEnd"/>
      <w:r w:rsidR="00BC5AB5" w:rsidRPr="00022982">
        <w:rPr>
          <w:rFonts w:ascii="Times New Roman" w:hAnsi="Times New Roman" w:cs="Times New Roman"/>
          <w:sz w:val="28"/>
          <w:szCs w:val="28"/>
        </w:rPr>
        <w:t xml:space="preserve"> при проведении приема на конкурсной основе </w:t>
      </w:r>
      <w:proofErr w:type="gramStart"/>
      <w:r w:rsidR="00BC5AB5" w:rsidRPr="00022982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="00BC5AB5" w:rsidRPr="00022982">
        <w:rPr>
          <w:rFonts w:ascii="Times New Roman" w:hAnsi="Times New Roman" w:cs="Times New Roman"/>
          <w:sz w:val="28"/>
          <w:szCs w:val="28"/>
        </w:rPr>
        <w:t xml:space="preserve"> предоставляется также информация о проводимом конкурсе и об итогах его проведения);</w:t>
      </w:r>
    </w:p>
    <w:p w14:paraId="47C2718E" w14:textId="1C7C1372" w:rsidR="00BC5AB5" w:rsidRPr="00022982" w:rsidRDefault="00447B90" w:rsidP="001064DA">
      <w:pPr>
        <w:pStyle w:val="ConsNormal"/>
        <w:tabs>
          <w:tab w:val="left" w:pos="426"/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982">
        <w:rPr>
          <w:rFonts w:ascii="Times New Roman" w:hAnsi="Times New Roman" w:cs="Times New Roman"/>
          <w:sz w:val="28"/>
          <w:szCs w:val="28"/>
        </w:rPr>
        <w:t>3)</w:t>
      </w:r>
      <w:r w:rsidRPr="000229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C5AB5" w:rsidRPr="00022982">
        <w:rPr>
          <w:rFonts w:ascii="Times New Roman" w:hAnsi="Times New Roman" w:cs="Times New Roman"/>
          <w:sz w:val="28"/>
          <w:szCs w:val="28"/>
        </w:rPr>
        <w:t>при поступлении на обучение на места в рамках контрольных цифр</w:t>
      </w:r>
    </w:p>
    <w:p w14:paraId="098B376C" w14:textId="21AEC50B" w:rsidR="00BC5AB5" w:rsidRPr="00022982" w:rsidRDefault="00D841C9" w:rsidP="001064DA">
      <w:pPr>
        <w:pStyle w:val="22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022982">
        <w:rPr>
          <w:rFonts w:ascii="Times New Roman" w:hAnsi="Times New Roman"/>
        </w:rPr>
        <w:t>– </w:t>
      </w:r>
      <w:r w:rsidR="00BC5AB5" w:rsidRPr="00022982">
        <w:rPr>
          <w:rFonts w:ascii="Times New Roman" w:hAnsi="Times New Roman"/>
        </w:rPr>
        <w:t>отсутствие у поступающего диплома бакалавра, диплома специалиста, диплома магистра;</w:t>
      </w:r>
    </w:p>
    <w:p w14:paraId="2DC6E410" w14:textId="1B2EDF7E" w:rsidR="00BC5AB5" w:rsidRPr="00022982" w:rsidRDefault="00743417" w:rsidP="001064DA">
      <w:pPr>
        <w:pStyle w:val="22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022982">
        <w:rPr>
          <w:rFonts w:ascii="Times New Roman" w:hAnsi="Times New Roman"/>
        </w:rPr>
        <w:t>4) </w:t>
      </w:r>
      <w:r w:rsidR="00BC5AB5" w:rsidRPr="00022982">
        <w:rPr>
          <w:rFonts w:ascii="Times New Roman" w:hAnsi="Times New Roman"/>
        </w:rPr>
        <w:t xml:space="preserve">подтверждение одновременной подачи заявлений о приеме не более чем в 5 </w:t>
      </w:r>
      <w:r w:rsidR="009F6414" w:rsidRPr="00022982">
        <w:rPr>
          <w:rFonts w:ascii="Times New Roman" w:hAnsi="Times New Roman"/>
        </w:rPr>
        <w:t xml:space="preserve">(пять) </w:t>
      </w:r>
      <w:r w:rsidR="00BC5AB5" w:rsidRPr="00022982">
        <w:rPr>
          <w:rFonts w:ascii="Times New Roman" w:hAnsi="Times New Roman"/>
        </w:rPr>
        <w:t>организаций высшего образования, включая</w:t>
      </w:r>
      <w:r w:rsidR="00447B90" w:rsidRPr="00022982">
        <w:rPr>
          <w:rFonts w:ascii="Times New Roman" w:hAnsi="Times New Roman"/>
        </w:rPr>
        <w:t xml:space="preserve"> Семинарию</w:t>
      </w:r>
      <w:r w:rsidR="00BC5AB5" w:rsidRPr="00022982">
        <w:rPr>
          <w:rFonts w:ascii="Times New Roman" w:hAnsi="Times New Roman"/>
        </w:rPr>
        <w:t>;</w:t>
      </w:r>
    </w:p>
    <w:p w14:paraId="593F6895" w14:textId="2B742E8B" w:rsidR="003404B6" w:rsidRPr="00022982" w:rsidRDefault="00592CB0" w:rsidP="003404B6">
      <w:pPr>
        <w:pStyle w:val="22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022982">
        <w:rPr>
          <w:rFonts w:ascii="Times New Roman" w:hAnsi="Times New Roman"/>
        </w:rPr>
        <w:t>5) </w:t>
      </w:r>
      <w:r w:rsidR="00BC5AB5" w:rsidRPr="00022982">
        <w:rPr>
          <w:rFonts w:ascii="Times New Roman" w:hAnsi="Times New Roman"/>
        </w:rPr>
        <w:t>при подаче нескольких заявлений о приеме в</w:t>
      </w:r>
      <w:r w:rsidRPr="00022982">
        <w:rPr>
          <w:rFonts w:ascii="Times New Roman" w:hAnsi="Times New Roman"/>
        </w:rPr>
        <w:t xml:space="preserve"> Семинарию</w:t>
      </w:r>
      <w:r w:rsidR="00BC5AB5" w:rsidRPr="00022982">
        <w:rPr>
          <w:rFonts w:ascii="Times New Roman" w:hAnsi="Times New Roman"/>
        </w:rPr>
        <w:t xml:space="preserve"> – подтверждение одновременной подачи заявлений о приеме в</w:t>
      </w:r>
      <w:r w:rsidRPr="00022982">
        <w:rPr>
          <w:rFonts w:ascii="Times New Roman" w:hAnsi="Times New Roman"/>
        </w:rPr>
        <w:t xml:space="preserve"> Семинарию </w:t>
      </w:r>
      <w:r w:rsidR="00BC5AB5" w:rsidRPr="00022982">
        <w:rPr>
          <w:rFonts w:ascii="Times New Roman" w:hAnsi="Times New Roman"/>
        </w:rPr>
        <w:t>по направлениям подготовки, количество которых не превышает максимального количества направлений подготовки для одновременного участия в конкурсе, установленного</w:t>
      </w:r>
      <w:r w:rsidRPr="00022982">
        <w:rPr>
          <w:rFonts w:ascii="Times New Roman" w:hAnsi="Times New Roman"/>
        </w:rPr>
        <w:t xml:space="preserve"> Семинарией.</w:t>
      </w:r>
    </w:p>
    <w:p w14:paraId="0738EB3E" w14:textId="0810AD2B" w:rsidR="002605CF" w:rsidRPr="00022982" w:rsidRDefault="00592CB0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6) </w:t>
      </w:r>
      <w:r w:rsidR="002605CF" w:rsidRPr="00022982">
        <w:rPr>
          <w:sz w:val="28"/>
          <w:szCs w:val="28"/>
        </w:rPr>
        <w:t xml:space="preserve">при поступлении на </w:t>
      </w:r>
      <w:proofErr w:type="gramStart"/>
      <w:r w:rsidR="002605CF" w:rsidRPr="00022982">
        <w:rPr>
          <w:sz w:val="28"/>
          <w:szCs w:val="28"/>
        </w:rPr>
        <w:t>обучение по программам</w:t>
      </w:r>
      <w:proofErr w:type="gramEnd"/>
      <w:r w:rsidR="002605CF" w:rsidRPr="00022982">
        <w:rPr>
          <w:sz w:val="28"/>
          <w:szCs w:val="28"/>
        </w:rPr>
        <w:t xml:space="preserve"> бакалавриата на места в рамках контрольных цифр на основании права на прием без вступительных испытаний в соответствии с частью 4</w:t>
      </w:r>
      <w:r w:rsidR="009F6414" w:rsidRPr="00022982">
        <w:rPr>
          <w:sz w:val="28"/>
          <w:szCs w:val="28"/>
        </w:rPr>
        <w:t xml:space="preserve"> статьи 71 Федерального закона №</w:t>
      </w:r>
      <w:r w:rsidR="002605CF" w:rsidRPr="00022982">
        <w:rPr>
          <w:sz w:val="28"/>
          <w:szCs w:val="28"/>
        </w:rPr>
        <w:t> 273-ФЗ или права на прием без вступительных испытаний по результатам олимпиад школьников:</w:t>
      </w:r>
    </w:p>
    <w:p w14:paraId="2DA559A1" w14:textId="29AFA063" w:rsidR="002605CF" w:rsidRPr="00022982" w:rsidRDefault="00592CB0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</w:t>
      </w:r>
      <w:r w:rsidR="002605CF" w:rsidRPr="00022982">
        <w:rPr>
          <w:sz w:val="28"/>
          <w:szCs w:val="28"/>
        </w:rPr>
        <w:t>подтверждение подачи заявления о приеме на основании соответствующего особого права только в данную организацию высшего образования;</w:t>
      </w:r>
    </w:p>
    <w:p w14:paraId="3B6C407E" w14:textId="7EC36967" w:rsidR="002605CF" w:rsidRPr="00022982" w:rsidRDefault="00592CB0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</w:t>
      </w:r>
      <w:r w:rsidR="002605CF" w:rsidRPr="00022982">
        <w:rPr>
          <w:sz w:val="28"/>
          <w:szCs w:val="28"/>
        </w:rPr>
        <w:t>при подаче нескольких заявлений о приеме в данную организацию вы</w:t>
      </w:r>
      <w:r w:rsidRPr="00022982">
        <w:rPr>
          <w:sz w:val="28"/>
          <w:szCs w:val="28"/>
        </w:rPr>
        <w:t>сшего образования –</w:t>
      </w:r>
      <w:r w:rsidR="002605CF" w:rsidRPr="00022982">
        <w:rPr>
          <w:sz w:val="28"/>
          <w:szCs w:val="28"/>
        </w:rPr>
        <w:t xml:space="preserve"> подтверждение подачи заявления о приеме на основании соответствующего особого права только на данную образовательную программу.</w:t>
      </w:r>
    </w:p>
    <w:p w14:paraId="603E5CCA" w14:textId="77777777" w:rsidR="003404B6" w:rsidRPr="00022982" w:rsidRDefault="003404B6" w:rsidP="003404B6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  <w:shd w:val="clear" w:color="auto" w:fill="FFFFFF"/>
        </w:rPr>
        <w:t>В заявлении (прошении) о приеме указывается 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(далее – страховой номер индивидуального лицевого счета) (при наличии).</w:t>
      </w:r>
    </w:p>
    <w:p w14:paraId="1EC35798" w14:textId="77777777" w:rsidR="002A40DB" w:rsidRPr="00022982" w:rsidRDefault="003404B6" w:rsidP="002A40DB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2982">
        <w:rPr>
          <w:sz w:val="28"/>
          <w:szCs w:val="28"/>
        </w:rPr>
        <w:t>Поступающий может внести изменения в заявление о приеме в порядке и в сроки, установленные Семинарией, в том числе изменить приоритеты зачисления.</w:t>
      </w:r>
      <w:proofErr w:type="gramEnd"/>
      <w:r w:rsidRPr="00022982">
        <w:rPr>
          <w:sz w:val="28"/>
          <w:szCs w:val="28"/>
        </w:rPr>
        <w:t xml:space="preserve"> При приеме на обучение на места в рамках контрольных цифр по </w:t>
      </w:r>
      <w:proofErr w:type="gramStart"/>
      <w:r w:rsidRPr="00022982">
        <w:rPr>
          <w:sz w:val="28"/>
          <w:szCs w:val="28"/>
        </w:rPr>
        <w:t>поступающий</w:t>
      </w:r>
      <w:proofErr w:type="gramEnd"/>
      <w:r w:rsidRPr="00022982">
        <w:rPr>
          <w:sz w:val="28"/>
          <w:szCs w:val="28"/>
        </w:rPr>
        <w:t xml:space="preserve"> может внести указанные изменения в заявление о приеме до дня завершения приема документов.</w:t>
      </w:r>
    </w:p>
    <w:p w14:paraId="23BB70C2" w14:textId="26C39549" w:rsidR="003404B6" w:rsidRPr="00022982" w:rsidRDefault="002A40DB" w:rsidP="00C8441C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При подаче заявления о приеме в электронной форме посредством электронной информационной системы организации или посредством ЕПГУ подтверждение фактов, указанных в подпунктах 1-5 настоящего пункта Правил приема, производится посредством внесения в заявление о приеме соответствующей отметки.</w:t>
      </w:r>
    </w:p>
    <w:p w14:paraId="6BA625F4" w14:textId="4B918A8A" w:rsidR="002605CF" w:rsidRPr="00022982" w:rsidRDefault="00592CB0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lastRenderedPageBreak/>
        <w:t>7.3. </w:t>
      </w:r>
      <w:r w:rsidR="002605CF" w:rsidRPr="00022982">
        <w:rPr>
          <w:sz w:val="28"/>
          <w:szCs w:val="28"/>
        </w:rPr>
        <w:t xml:space="preserve">При подаче заявления о приеме </w:t>
      </w:r>
      <w:proofErr w:type="gramStart"/>
      <w:r w:rsidR="002605CF" w:rsidRPr="00022982">
        <w:rPr>
          <w:sz w:val="28"/>
          <w:szCs w:val="28"/>
        </w:rPr>
        <w:t>поступающий</w:t>
      </w:r>
      <w:proofErr w:type="gramEnd"/>
      <w:r w:rsidR="002605CF" w:rsidRPr="00022982">
        <w:rPr>
          <w:sz w:val="28"/>
          <w:szCs w:val="28"/>
        </w:rPr>
        <w:t xml:space="preserve"> представляет:</w:t>
      </w:r>
    </w:p>
    <w:p w14:paraId="576C7431" w14:textId="690DAAF1" w:rsidR="00592CB0" w:rsidRPr="00022982" w:rsidRDefault="00592CB0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1) </w:t>
      </w:r>
      <w:r w:rsidR="002605CF" w:rsidRPr="00022982">
        <w:rPr>
          <w:sz w:val="28"/>
          <w:szCs w:val="28"/>
        </w:rPr>
        <w:t>документ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</w:t>
      </w:r>
    </w:p>
    <w:p w14:paraId="1C5086E6" w14:textId="7443B36C" w:rsidR="002605CF" w:rsidRPr="00022982" w:rsidRDefault="00592CB0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2) </w:t>
      </w:r>
      <w:r w:rsidR="002605CF" w:rsidRPr="00022982">
        <w:rPr>
          <w:sz w:val="28"/>
          <w:szCs w:val="28"/>
        </w:rPr>
        <w:t>документ установленного образца</w:t>
      </w:r>
      <w:r w:rsidRPr="00022982">
        <w:rPr>
          <w:sz w:val="28"/>
          <w:szCs w:val="28"/>
        </w:rPr>
        <w:t>, указанный в пункт</w:t>
      </w:r>
      <w:r w:rsidR="00913C7B" w:rsidRPr="00022982">
        <w:rPr>
          <w:sz w:val="28"/>
          <w:szCs w:val="28"/>
        </w:rPr>
        <w:t>е 4</w:t>
      </w:r>
      <w:r w:rsidRPr="00022982">
        <w:rPr>
          <w:sz w:val="28"/>
          <w:szCs w:val="28"/>
        </w:rPr>
        <w:t xml:space="preserve"> П</w:t>
      </w:r>
      <w:r w:rsidR="00913C7B" w:rsidRPr="00022982">
        <w:rPr>
          <w:sz w:val="28"/>
          <w:szCs w:val="28"/>
        </w:rPr>
        <w:t>орядка приема</w:t>
      </w:r>
      <w:r w:rsidR="002605CF" w:rsidRPr="00022982">
        <w:rPr>
          <w:sz w:val="28"/>
          <w:szCs w:val="28"/>
        </w:rPr>
        <w:t xml:space="preserve"> (в том числе может представить документ иностранного государства об образовании со </w:t>
      </w:r>
      <w:proofErr w:type="gramStart"/>
      <w:r w:rsidR="002605CF" w:rsidRPr="00022982">
        <w:rPr>
          <w:sz w:val="28"/>
          <w:szCs w:val="28"/>
        </w:rPr>
        <w:t>свидетельством</w:t>
      </w:r>
      <w:proofErr w:type="gramEnd"/>
      <w:r w:rsidR="002605CF" w:rsidRPr="00022982">
        <w:rPr>
          <w:sz w:val="28"/>
          <w:szCs w:val="28"/>
        </w:rPr>
        <w:t xml:space="preserve">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образования).</w:t>
      </w:r>
    </w:p>
    <w:p w14:paraId="0672D4CB" w14:textId="45696EE9" w:rsidR="002A40DB" w:rsidRPr="00022982" w:rsidRDefault="002A40DB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Поступающий может представить один или несколько документов установленного образца. В случае представления нескольких документов установленного образца поступающий использует для зачисления на места в рамках контрольных цифр оригинал только одного из указанных документов.</w:t>
      </w:r>
    </w:p>
    <w:p w14:paraId="5523D1AC" w14:textId="41C15C78" w:rsidR="002605CF" w:rsidRPr="00022982" w:rsidRDefault="002605CF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3)</w:t>
      </w:r>
      <w:r w:rsidR="00743417" w:rsidRPr="00022982">
        <w:rPr>
          <w:sz w:val="28"/>
          <w:szCs w:val="28"/>
        </w:rPr>
        <w:t> </w:t>
      </w:r>
      <w:r w:rsidRPr="00022982">
        <w:rPr>
          <w:sz w:val="28"/>
          <w:szCs w:val="28"/>
        </w:rPr>
        <w:t>страховое свидетельство обязательного пенсионного страхования (при наличии);</w:t>
      </w:r>
    </w:p>
    <w:p w14:paraId="649DB4D0" w14:textId="53B26396" w:rsidR="00913C7B" w:rsidRPr="00022982" w:rsidRDefault="00592CB0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4) </w:t>
      </w:r>
      <w:r w:rsidR="002605CF" w:rsidRPr="00022982">
        <w:rPr>
          <w:sz w:val="28"/>
          <w:szCs w:val="28"/>
        </w:rPr>
        <w:t>для поступающих, указанных в подпункте</w:t>
      </w:r>
      <w:r w:rsidRPr="00022982">
        <w:rPr>
          <w:sz w:val="28"/>
          <w:szCs w:val="28"/>
        </w:rPr>
        <w:t xml:space="preserve"> «а»</w:t>
      </w:r>
      <w:r w:rsidR="002605CF" w:rsidRPr="00022982">
        <w:rPr>
          <w:sz w:val="28"/>
          <w:szCs w:val="28"/>
        </w:rPr>
        <w:t xml:space="preserve"> подпункта 1 пункта 17 Порядка</w:t>
      </w:r>
      <w:r w:rsidR="00913C7B" w:rsidRPr="00022982">
        <w:rPr>
          <w:sz w:val="28"/>
          <w:szCs w:val="28"/>
        </w:rPr>
        <w:t xml:space="preserve"> приема</w:t>
      </w:r>
      <w:r w:rsidR="002605CF" w:rsidRPr="00022982">
        <w:rPr>
          <w:sz w:val="28"/>
          <w:szCs w:val="28"/>
        </w:rPr>
        <w:t>, при намерении сдавать общеобразовательные вступительные</w:t>
      </w:r>
      <w:r w:rsidR="002A40DB" w:rsidRPr="00022982">
        <w:rPr>
          <w:sz w:val="28"/>
          <w:szCs w:val="28"/>
        </w:rPr>
        <w:t xml:space="preserve"> испытания, проводимые Семинар</w:t>
      </w:r>
      <w:r w:rsidR="002605CF" w:rsidRPr="00022982">
        <w:rPr>
          <w:sz w:val="28"/>
          <w:szCs w:val="28"/>
        </w:rPr>
        <w:t>ией высше</w:t>
      </w:r>
      <w:r w:rsidR="00913C7B" w:rsidRPr="00022982">
        <w:rPr>
          <w:sz w:val="28"/>
          <w:szCs w:val="28"/>
        </w:rPr>
        <w:t>го образования самостоятельно, –</w:t>
      </w:r>
      <w:r w:rsidR="002605CF" w:rsidRPr="00022982">
        <w:rPr>
          <w:sz w:val="28"/>
          <w:szCs w:val="28"/>
        </w:rPr>
        <w:t xml:space="preserve"> документ, подтверждающий инвалидность;</w:t>
      </w:r>
    </w:p>
    <w:p w14:paraId="200F8E80" w14:textId="6CA75E7D" w:rsidR="004C3429" w:rsidRPr="00022982" w:rsidRDefault="004C3429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color w:val="333333"/>
          <w:sz w:val="28"/>
          <w:szCs w:val="28"/>
        </w:rPr>
        <w:t xml:space="preserve">5) для использования результатов централизованного тестирования (экзамена) </w:t>
      </w:r>
      <w:r w:rsidRPr="00022982">
        <w:rPr>
          <w:sz w:val="28"/>
          <w:szCs w:val="28"/>
        </w:rPr>
        <w:t>–</w:t>
      </w:r>
      <w:r w:rsidRPr="00022982">
        <w:rPr>
          <w:color w:val="333333"/>
          <w:sz w:val="28"/>
          <w:szCs w:val="28"/>
        </w:rPr>
        <w:t xml:space="preserve"> документ, подтверждающий прохождение централизованного тестирования (экзамена);</w:t>
      </w:r>
    </w:p>
    <w:p w14:paraId="5A2E7893" w14:textId="0F23BDA1" w:rsidR="002605CF" w:rsidRPr="00022982" w:rsidRDefault="004C3429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6</w:t>
      </w:r>
      <w:r w:rsidR="00933989" w:rsidRPr="00022982">
        <w:rPr>
          <w:sz w:val="28"/>
          <w:szCs w:val="28"/>
        </w:rPr>
        <w:t>)</w:t>
      </w:r>
      <w:r w:rsidR="00913C7B" w:rsidRPr="00022982">
        <w:rPr>
          <w:sz w:val="28"/>
          <w:szCs w:val="28"/>
        </w:rPr>
        <w:t> </w:t>
      </w:r>
      <w:r w:rsidR="002605CF" w:rsidRPr="00022982">
        <w:rPr>
          <w:sz w:val="28"/>
          <w:szCs w:val="28"/>
        </w:rPr>
        <w:t>для использования права на прием без вступительных испытаний в соответствии с частью 4</w:t>
      </w:r>
      <w:r w:rsidR="009F6414" w:rsidRPr="00022982">
        <w:rPr>
          <w:sz w:val="28"/>
          <w:szCs w:val="28"/>
        </w:rPr>
        <w:t xml:space="preserve"> статьи 71 Федерального закона №</w:t>
      </w:r>
      <w:r w:rsidR="002605CF" w:rsidRPr="00022982">
        <w:rPr>
          <w:sz w:val="28"/>
          <w:szCs w:val="28"/>
        </w:rPr>
        <w:t> 273-ФЗ, особых прав по результатам олимпиад школьников, особого преимущества (по программам бакалаври</w:t>
      </w:r>
      <w:r w:rsidR="00913C7B" w:rsidRPr="00022982">
        <w:rPr>
          <w:sz w:val="28"/>
          <w:szCs w:val="28"/>
        </w:rPr>
        <w:t>ата и программам специалитета) –</w:t>
      </w:r>
      <w:r w:rsidR="002605CF" w:rsidRPr="00022982">
        <w:rPr>
          <w:sz w:val="28"/>
          <w:szCs w:val="28"/>
        </w:rPr>
        <w:t xml:space="preserve"> документ, подтверждающий, что поступающий относится к лицам, которым предоставляется соответствующее особое право;</w:t>
      </w:r>
    </w:p>
    <w:p w14:paraId="43D4806F" w14:textId="367FECC9" w:rsidR="002605CF" w:rsidRPr="00022982" w:rsidRDefault="004C3429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7</w:t>
      </w:r>
      <w:r w:rsidR="00913C7B" w:rsidRPr="00022982">
        <w:rPr>
          <w:sz w:val="28"/>
          <w:szCs w:val="28"/>
        </w:rPr>
        <w:t>) </w:t>
      </w:r>
      <w:r w:rsidR="002605CF" w:rsidRPr="00022982">
        <w:rPr>
          <w:sz w:val="28"/>
          <w:szCs w:val="28"/>
        </w:rPr>
        <w:t>для использования особых прав, установленных частями 5 и 9</w:t>
      </w:r>
      <w:r w:rsidR="009F6414" w:rsidRPr="00022982">
        <w:rPr>
          <w:sz w:val="28"/>
          <w:szCs w:val="28"/>
        </w:rPr>
        <w:t xml:space="preserve"> статьи 71 Федерального закона №</w:t>
      </w:r>
      <w:r w:rsidR="002605CF" w:rsidRPr="00022982">
        <w:rPr>
          <w:sz w:val="28"/>
          <w:szCs w:val="28"/>
        </w:rPr>
        <w:t> 273-ФЗ (по программам бакалавриа</w:t>
      </w:r>
      <w:r w:rsidR="00913C7B" w:rsidRPr="00022982">
        <w:rPr>
          <w:sz w:val="28"/>
          <w:szCs w:val="28"/>
        </w:rPr>
        <w:t>та и программам специалитета), –</w:t>
      </w:r>
      <w:r w:rsidR="002605CF" w:rsidRPr="00022982">
        <w:rPr>
          <w:sz w:val="28"/>
          <w:szCs w:val="28"/>
        </w:rPr>
        <w:t xml:space="preserve"> документ (документы), подтверждающи</w:t>
      </w:r>
      <w:proofErr w:type="gramStart"/>
      <w:r w:rsidR="002605CF" w:rsidRPr="00022982">
        <w:rPr>
          <w:sz w:val="28"/>
          <w:szCs w:val="28"/>
        </w:rPr>
        <w:t>й(</w:t>
      </w:r>
      <w:proofErr w:type="spellStart"/>
      <w:proofErr w:type="gramEnd"/>
      <w:r w:rsidR="002605CF" w:rsidRPr="00022982">
        <w:rPr>
          <w:sz w:val="28"/>
          <w:szCs w:val="28"/>
        </w:rPr>
        <w:t>ие</w:t>
      </w:r>
      <w:proofErr w:type="spellEnd"/>
      <w:r w:rsidR="002605CF" w:rsidRPr="00022982">
        <w:rPr>
          <w:sz w:val="28"/>
          <w:szCs w:val="28"/>
        </w:rPr>
        <w:t>), что поступающий относится к лицам, которым предоставляется соответствующее особое право;</w:t>
      </w:r>
    </w:p>
    <w:p w14:paraId="4A5004C8" w14:textId="27101295" w:rsidR="002605CF" w:rsidRPr="00022982" w:rsidRDefault="004C3429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2982">
        <w:rPr>
          <w:sz w:val="28"/>
          <w:szCs w:val="28"/>
        </w:rPr>
        <w:t>8</w:t>
      </w:r>
      <w:r w:rsidR="00913C7B" w:rsidRPr="00022982">
        <w:rPr>
          <w:sz w:val="28"/>
          <w:szCs w:val="28"/>
        </w:rPr>
        <w:t>) </w:t>
      </w:r>
      <w:r w:rsidR="002605CF" w:rsidRPr="00022982">
        <w:rPr>
          <w:sz w:val="28"/>
          <w:szCs w:val="28"/>
        </w:rPr>
        <w:t>для использования особого права, установленного частью 10</w:t>
      </w:r>
      <w:r w:rsidR="00913CE6" w:rsidRPr="00022982">
        <w:rPr>
          <w:sz w:val="28"/>
          <w:szCs w:val="28"/>
        </w:rPr>
        <w:t xml:space="preserve"> статьи 71 Федерального закона №</w:t>
      </w:r>
      <w:r w:rsidR="002605CF" w:rsidRPr="00022982">
        <w:rPr>
          <w:sz w:val="28"/>
          <w:szCs w:val="28"/>
        </w:rPr>
        <w:t xml:space="preserve"> 273-ФЗ (по программам бакалавриата и </w:t>
      </w:r>
      <w:r w:rsidR="00913C7B" w:rsidRPr="00022982">
        <w:rPr>
          <w:sz w:val="28"/>
          <w:szCs w:val="28"/>
        </w:rPr>
        <w:t>программам специалитета), –</w:t>
      </w:r>
      <w:r w:rsidR="002605CF" w:rsidRPr="00022982">
        <w:rPr>
          <w:sz w:val="28"/>
          <w:szCs w:val="28"/>
        </w:rPr>
        <w:t xml:space="preserve"> документ об образовании или об образовании и о квалификации, выданный общеобразовательной организацией или профессиональной образовательной организацией, находящейся в ведении федерального государственного органа и реализующей дополнительные </w:t>
      </w:r>
      <w:r w:rsidR="002605CF" w:rsidRPr="00022982">
        <w:rPr>
          <w:sz w:val="28"/>
          <w:szCs w:val="28"/>
        </w:rPr>
        <w:lastRenderedPageBreak/>
        <w:t>общеобразовательные программы, имеющие целью подготовку несовершеннолетних обучающихся к военной или иной государственной службе;</w:t>
      </w:r>
      <w:proofErr w:type="gramEnd"/>
    </w:p>
    <w:p w14:paraId="7AD43A0E" w14:textId="24E609E8" w:rsidR="002605CF" w:rsidRPr="00022982" w:rsidRDefault="004C3429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9</w:t>
      </w:r>
      <w:r w:rsidR="002605CF" w:rsidRPr="00022982">
        <w:rPr>
          <w:sz w:val="28"/>
          <w:szCs w:val="28"/>
        </w:rPr>
        <w:t>)</w:t>
      </w:r>
      <w:r w:rsidR="00933989" w:rsidRPr="00022982">
        <w:rPr>
          <w:sz w:val="28"/>
          <w:szCs w:val="28"/>
        </w:rPr>
        <w:t> </w:t>
      </w:r>
      <w:r w:rsidR="002605CF" w:rsidRPr="00022982">
        <w:rPr>
          <w:sz w:val="28"/>
          <w:szCs w:val="28"/>
        </w:rPr>
        <w:t>документы, подтверждающие индивидуальные достижения поступающего, результаты которых учитываются при приеме (представляются по усмотрению поступающего);</w:t>
      </w:r>
    </w:p>
    <w:p w14:paraId="3AC41D47" w14:textId="106D3570" w:rsidR="002605CF" w:rsidRPr="00022982" w:rsidRDefault="004C3429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10</w:t>
      </w:r>
      <w:r w:rsidR="00913C7B" w:rsidRPr="00022982">
        <w:rPr>
          <w:sz w:val="28"/>
          <w:szCs w:val="28"/>
        </w:rPr>
        <w:t>) </w:t>
      </w:r>
      <w:r w:rsidR="002605CF" w:rsidRPr="00022982">
        <w:rPr>
          <w:sz w:val="28"/>
          <w:szCs w:val="28"/>
        </w:rPr>
        <w:t xml:space="preserve">иные документы (представляются по усмотрению </w:t>
      </w:r>
      <w:proofErr w:type="gramStart"/>
      <w:r w:rsidR="002605CF" w:rsidRPr="00022982">
        <w:rPr>
          <w:sz w:val="28"/>
          <w:szCs w:val="28"/>
        </w:rPr>
        <w:t>поступающего</w:t>
      </w:r>
      <w:proofErr w:type="gramEnd"/>
      <w:r w:rsidR="002605CF" w:rsidRPr="00022982">
        <w:rPr>
          <w:sz w:val="28"/>
          <w:szCs w:val="28"/>
        </w:rPr>
        <w:t>);</w:t>
      </w:r>
    </w:p>
    <w:p w14:paraId="10A3FFBE" w14:textId="6752B771" w:rsidR="002605CF" w:rsidRPr="00022982" w:rsidRDefault="002605CF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</w:t>
      </w:r>
      <w:r w:rsidR="004C3429" w:rsidRPr="00022982">
        <w:rPr>
          <w:sz w:val="28"/>
          <w:szCs w:val="28"/>
        </w:rPr>
        <w:t>1</w:t>
      </w:r>
      <w:r w:rsidR="00913C7B" w:rsidRPr="00022982">
        <w:rPr>
          <w:sz w:val="28"/>
          <w:szCs w:val="28"/>
        </w:rPr>
        <w:t xml:space="preserve">) две фотографии </w:t>
      </w:r>
      <w:proofErr w:type="gramStart"/>
      <w:r w:rsidR="00913C7B" w:rsidRPr="00022982">
        <w:rPr>
          <w:sz w:val="28"/>
          <w:szCs w:val="28"/>
        </w:rPr>
        <w:t>поступающего</w:t>
      </w:r>
      <w:proofErr w:type="gramEnd"/>
      <w:r w:rsidR="00913C7B" w:rsidRPr="00022982">
        <w:rPr>
          <w:sz w:val="28"/>
          <w:szCs w:val="28"/>
        </w:rPr>
        <w:t xml:space="preserve"> –</w:t>
      </w:r>
      <w:r w:rsidRPr="00022982">
        <w:rPr>
          <w:sz w:val="28"/>
          <w:szCs w:val="28"/>
        </w:rPr>
        <w:t xml:space="preserve"> для лиц, поступающих на обучение по результатам вступительных испытаний, проводимых организацией самостоятельно (по решению организации).</w:t>
      </w:r>
    </w:p>
    <w:p w14:paraId="4954637F" w14:textId="0878DA8C" w:rsidR="002605CF" w:rsidRPr="00022982" w:rsidRDefault="002605CF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Также с учетом части 11 статьи 87 Федерального закона №</w:t>
      </w:r>
      <w:r w:rsidR="00933989" w:rsidRPr="00022982">
        <w:rPr>
          <w:sz w:val="28"/>
          <w:szCs w:val="28"/>
        </w:rPr>
        <w:t> </w:t>
      </w:r>
      <w:r w:rsidRPr="00022982">
        <w:rPr>
          <w:sz w:val="28"/>
          <w:szCs w:val="28"/>
        </w:rPr>
        <w:t xml:space="preserve">273-ФЗ от 29.12.2012 года абитуриенты </w:t>
      </w:r>
      <w:proofErr w:type="gramStart"/>
      <w:r w:rsidRPr="00022982">
        <w:rPr>
          <w:sz w:val="28"/>
          <w:szCs w:val="28"/>
        </w:rPr>
        <w:t>пре</w:t>
      </w:r>
      <w:r w:rsidR="00913C7B" w:rsidRPr="00022982">
        <w:rPr>
          <w:sz w:val="28"/>
          <w:szCs w:val="28"/>
        </w:rPr>
        <w:t>доставляют следующие документы</w:t>
      </w:r>
      <w:proofErr w:type="gramEnd"/>
      <w:r w:rsidR="00913C7B" w:rsidRPr="00022982">
        <w:rPr>
          <w:sz w:val="28"/>
          <w:szCs w:val="28"/>
        </w:rPr>
        <w:t>:</w:t>
      </w:r>
    </w:p>
    <w:p w14:paraId="6FA7CBE2" w14:textId="2B33548D" w:rsidR="00CD0E25" w:rsidRPr="00022982" w:rsidRDefault="00913C7B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trike/>
          <w:sz w:val="28"/>
          <w:szCs w:val="28"/>
        </w:rPr>
      </w:pPr>
      <w:r w:rsidRPr="00022982">
        <w:rPr>
          <w:sz w:val="28"/>
          <w:szCs w:val="28"/>
        </w:rPr>
        <w:t>7.3.1. </w:t>
      </w:r>
      <w:r w:rsidR="00CD0E25" w:rsidRPr="00022982">
        <w:rPr>
          <w:sz w:val="28"/>
          <w:szCs w:val="28"/>
        </w:rPr>
        <w:t xml:space="preserve">для граждан Российской Федерации, </w:t>
      </w:r>
      <w:r w:rsidR="00CD0E25" w:rsidRPr="00022982">
        <w:rPr>
          <w:b/>
          <w:sz w:val="28"/>
          <w:szCs w:val="28"/>
        </w:rPr>
        <w:t>поступающих из Русской Православной Церкви</w:t>
      </w:r>
      <w:r w:rsidR="00CD0E25" w:rsidRPr="00022982">
        <w:rPr>
          <w:sz w:val="28"/>
          <w:szCs w:val="28"/>
        </w:rPr>
        <w:t xml:space="preserve">: </w:t>
      </w:r>
    </w:p>
    <w:p w14:paraId="13458ABA" w14:textId="77777777" w:rsidR="00CD0E25" w:rsidRPr="00022982" w:rsidRDefault="00CD0E25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1) рекомендация правящего архиерея или приходского священника, заверенная правящим архиереем;</w:t>
      </w:r>
    </w:p>
    <w:p w14:paraId="6DE7AB27" w14:textId="54182BD4" w:rsidR="00CD0E25" w:rsidRPr="00022982" w:rsidRDefault="00913C7B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2) </w:t>
      </w:r>
      <w:r w:rsidR="00CD0E25" w:rsidRPr="00022982">
        <w:rPr>
          <w:sz w:val="28"/>
          <w:szCs w:val="28"/>
        </w:rPr>
        <w:t xml:space="preserve">анкета </w:t>
      </w:r>
      <w:proofErr w:type="gramStart"/>
      <w:r w:rsidR="00CD0E25" w:rsidRPr="00022982">
        <w:rPr>
          <w:sz w:val="28"/>
          <w:szCs w:val="28"/>
        </w:rPr>
        <w:t>поступающего</w:t>
      </w:r>
      <w:proofErr w:type="gramEnd"/>
      <w:r w:rsidR="00CD0E25" w:rsidRPr="00022982">
        <w:rPr>
          <w:sz w:val="28"/>
          <w:szCs w:val="28"/>
        </w:rPr>
        <w:t xml:space="preserve"> в</w:t>
      </w:r>
      <w:r w:rsidR="008B1C4A" w:rsidRPr="00022982">
        <w:rPr>
          <w:sz w:val="28"/>
          <w:szCs w:val="28"/>
        </w:rPr>
        <w:t xml:space="preserve"> Семинарию</w:t>
      </w:r>
      <w:r w:rsidR="00CD0E25" w:rsidRPr="00022982">
        <w:rPr>
          <w:sz w:val="28"/>
          <w:szCs w:val="28"/>
        </w:rPr>
        <w:t>;</w:t>
      </w:r>
    </w:p>
    <w:p w14:paraId="6B9DF01A" w14:textId="0F2AE1EF" w:rsidR="00CD0E25" w:rsidRPr="00022982" w:rsidRDefault="00913C7B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3) </w:t>
      </w:r>
      <w:r w:rsidR="00CD0E25" w:rsidRPr="00022982">
        <w:rPr>
          <w:sz w:val="28"/>
          <w:szCs w:val="28"/>
        </w:rPr>
        <w:t>автобиография;</w:t>
      </w:r>
    </w:p>
    <w:p w14:paraId="2510F5E1" w14:textId="7F8A770B" w:rsidR="00CD0E25" w:rsidRPr="00022982" w:rsidRDefault="00913C7B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4) </w:t>
      </w:r>
      <w:r w:rsidR="00CD0E25" w:rsidRPr="00022982">
        <w:rPr>
          <w:sz w:val="28"/>
          <w:szCs w:val="28"/>
        </w:rPr>
        <w:t>свидетельство о крещении;</w:t>
      </w:r>
    </w:p>
    <w:p w14:paraId="16B589E3" w14:textId="201919B7" w:rsidR="00CD0E25" w:rsidRPr="00022982" w:rsidRDefault="00913C7B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5) </w:t>
      </w:r>
      <w:r w:rsidR="00CD0E25" w:rsidRPr="00022982">
        <w:rPr>
          <w:sz w:val="28"/>
          <w:szCs w:val="28"/>
        </w:rPr>
        <w:t>страховой полис обязательного медицинского страхования, выданный по месту постоянного проживания;</w:t>
      </w:r>
    </w:p>
    <w:p w14:paraId="4D779870" w14:textId="1194C3FE" w:rsidR="00CD0E25" w:rsidRPr="00022982" w:rsidRDefault="00CD0E25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6) военный билет или приписное свидетельство с отмет</w:t>
      </w:r>
      <w:r w:rsidR="008B1C4A" w:rsidRPr="00022982">
        <w:rPr>
          <w:sz w:val="28"/>
          <w:szCs w:val="28"/>
        </w:rPr>
        <w:t>кой о постановке на воинский уче</w:t>
      </w:r>
      <w:r w:rsidRPr="00022982">
        <w:rPr>
          <w:sz w:val="28"/>
          <w:szCs w:val="28"/>
        </w:rPr>
        <w:t>т;</w:t>
      </w:r>
    </w:p>
    <w:p w14:paraId="001FEBC4" w14:textId="2FAD160E" w:rsidR="00CD0E25" w:rsidRPr="00022982" w:rsidRDefault="00913C7B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7) </w:t>
      </w:r>
      <w:r w:rsidR="00CD0E25" w:rsidRPr="00022982">
        <w:rPr>
          <w:sz w:val="28"/>
          <w:szCs w:val="28"/>
        </w:rPr>
        <w:t xml:space="preserve">удостоверение о </w:t>
      </w:r>
      <w:proofErr w:type="spellStart"/>
      <w:r w:rsidR="00CD0E25" w:rsidRPr="00022982">
        <w:rPr>
          <w:sz w:val="28"/>
          <w:szCs w:val="28"/>
        </w:rPr>
        <w:t>хиротесии</w:t>
      </w:r>
      <w:proofErr w:type="spellEnd"/>
      <w:r w:rsidR="00CD0E25" w:rsidRPr="00022982">
        <w:rPr>
          <w:sz w:val="28"/>
          <w:szCs w:val="28"/>
        </w:rPr>
        <w:t xml:space="preserve"> </w:t>
      </w:r>
      <w:proofErr w:type="gramStart"/>
      <w:r w:rsidR="00CD0E25" w:rsidRPr="00022982">
        <w:rPr>
          <w:sz w:val="28"/>
          <w:szCs w:val="28"/>
        </w:rPr>
        <w:t>во</w:t>
      </w:r>
      <w:proofErr w:type="gramEnd"/>
      <w:r w:rsidR="00CD0E25" w:rsidRPr="00022982">
        <w:rPr>
          <w:sz w:val="28"/>
          <w:szCs w:val="28"/>
        </w:rPr>
        <w:t xml:space="preserve"> чтеца (для чтецов);</w:t>
      </w:r>
    </w:p>
    <w:p w14:paraId="63A460F8" w14:textId="77777777" w:rsidR="00CD0E25" w:rsidRPr="00022982" w:rsidRDefault="00CD0E25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8) удостоверение о рукоположении в сан священника (диакона) (для священнослужителей);</w:t>
      </w:r>
    </w:p>
    <w:p w14:paraId="3428EEBA" w14:textId="2844DD67" w:rsidR="00CD0E25" w:rsidRPr="00022982" w:rsidRDefault="00913C7B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9) </w:t>
      </w:r>
      <w:r w:rsidR="00CD0E25" w:rsidRPr="00022982">
        <w:rPr>
          <w:sz w:val="28"/>
          <w:szCs w:val="28"/>
        </w:rPr>
        <w:t>последний указ правящего архиерея о назначении на приход (для священнослужителей);</w:t>
      </w:r>
    </w:p>
    <w:p w14:paraId="215B1543" w14:textId="6A3272E5" w:rsidR="00CD0E25" w:rsidRPr="00022982" w:rsidRDefault="00913C7B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10) </w:t>
      </w:r>
      <w:r w:rsidR="00CD0E25" w:rsidRPr="00022982">
        <w:rPr>
          <w:sz w:val="28"/>
          <w:szCs w:val="28"/>
        </w:rPr>
        <w:t xml:space="preserve">удостоверение о постриге (для </w:t>
      </w:r>
      <w:proofErr w:type="gramStart"/>
      <w:r w:rsidR="00CD0E25" w:rsidRPr="00022982">
        <w:rPr>
          <w:sz w:val="28"/>
          <w:szCs w:val="28"/>
        </w:rPr>
        <w:t>монашествующих</w:t>
      </w:r>
      <w:proofErr w:type="gramEnd"/>
      <w:r w:rsidR="00CD0E25" w:rsidRPr="00022982">
        <w:rPr>
          <w:sz w:val="28"/>
          <w:szCs w:val="28"/>
        </w:rPr>
        <w:t>);</w:t>
      </w:r>
    </w:p>
    <w:p w14:paraId="3E4B6DF4" w14:textId="40935C1C" w:rsidR="00CD0E25" w:rsidRPr="00022982" w:rsidRDefault="00913C7B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11) </w:t>
      </w:r>
      <w:r w:rsidR="00CD0E25" w:rsidRPr="00022982">
        <w:rPr>
          <w:sz w:val="28"/>
          <w:szCs w:val="28"/>
        </w:rPr>
        <w:t>свидетельство о регистрации и венчании брака.</w:t>
      </w:r>
    </w:p>
    <w:p w14:paraId="6EC5EF79" w14:textId="29D526A0" w:rsidR="00CD0E25" w:rsidRPr="00022982" w:rsidRDefault="00CD0E25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7.3.2. </w:t>
      </w:r>
      <w:r w:rsidRPr="00022982">
        <w:rPr>
          <w:b/>
          <w:sz w:val="28"/>
          <w:szCs w:val="28"/>
        </w:rPr>
        <w:t>для иностранных граждан и лиц без гражданства, поступающих из Русской Православной Церкви</w:t>
      </w:r>
      <w:r w:rsidRPr="00022982">
        <w:rPr>
          <w:sz w:val="28"/>
          <w:szCs w:val="28"/>
        </w:rPr>
        <w:t>:</w:t>
      </w:r>
    </w:p>
    <w:p w14:paraId="3A80D9E3" w14:textId="77777777" w:rsidR="00CD0E25" w:rsidRPr="00022982" w:rsidRDefault="00CD0E25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1) рекомендация правящего архиерея или приходского священника, заверенная правящим архиереем;</w:t>
      </w:r>
    </w:p>
    <w:p w14:paraId="7C33A6B6" w14:textId="4524D66D" w:rsidR="00CD0E25" w:rsidRPr="00022982" w:rsidRDefault="00913C7B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2) </w:t>
      </w:r>
      <w:r w:rsidR="00CD0E25" w:rsidRPr="00022982">
        <w:rPr>
          <w:sz w:val="28"/>
          <w:szCs w:val="28"/>
        </w:rPr>
        <w:t xml:space="preserve">анкета </w:t>
      </w:r>
      <w:proofErr w:type="gramStart"/>
      <w:r w:rsidR="00CD0E25" w:rsidRPr="00022982">
        <w:rPr>
          <w:sz w:val="28"/>
          <w:szCs w:val="28"/>
        </w:rPr>
        <w:t>поступающего</w:t>
      </w:r>
      <w:proofErr w:type="gramEnd"/>
      <w:r w:rsidRPr="00022982">
        <w:rPr>
          <w:sz w:val="28"/>
          <w:szCs w:val="28"/>
        </w:rPr>
        <w:t xml:space="preserve"> в Семинарию;</w:t>
      </w:r>
    </w:p>
    <w:p w14:paraId="648F9EBC" w14:textId="109C3EFD" w:rsidR="00CD0E25" w:rsidRPr="00022982" w:rsidRDefault="0029452E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3) </w:t>
      </w:r>
      <w:r w:rsidR="00CD0E25" w:rsidRPr="00022982">
        <w:rPr>
          <w:sz w:val="28"/>
          <w:szCs w:val="28"/>
        </w:rPr>
        <w:t>автобиография;</w:t>
      </w:r>
    </w:p>
    <w:p w14:paraId="74C96DA2" w14:textId="70367149" w:rsidR="00CD0E25" w:rsidRPr="00022982" w:rsidRDefault="0029452E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4) </w:t>
      </w:r>
      <w:r w:rsidR="00CD0E25" w:rsidRPr="00022982">
        <w:rPr>
          <w:sz w:val="28"/>
          <w:szCs w:val="28"/>
        </w:rPr>
        <w:t>свидетельство о крещении;</w:t>
      </w:r>
    </w:p>
    <w:p w14:paraId="6E7FC9CC" w14:textId="4C621A96" w:rsidR="00CD0E25" w:rsidRPr="00022982" w:rsidRDefault="0029452E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5) </w:t>
      </w:r>
      <w:r w:rsidR="00CD0E25" w:rsidRPr="00022982">
        <w:rPr>
          <w:sz w:val="28"/>
          <w:szCs w:val="28"/>
        </w:rPr>
        <w:t xml:space="preserve">удостоверение о </w:t>
      </w:r>
      <w:proofErr w:type="spellStart"/>
      <w:r w:rsidR="00CD0E25" w:rsidRPr="00022982">
        <w:rPr>
          <w:sz w:val="28"/>
          <w:szCs w:val="28"/>
        </w:rPr>
        <w:t>хиротесии</w:t>
      </w:r>
      <w:proofErr w:type="spellEnd"/>
      <w:r w:rsidR="00CD0E25" w:rsidRPr="00022982">
        <w:rPr>
          <w:sz w:val="28"/>
          <w:szCs w:val="28"/>
        </w:rPr>
        <w:t xml:space="preserve"> </w:t>
      </w:r>
      <w:proofErr w:type="gramStart"/>
      <w:r w:rsidR="00CD0E25" w:rsidRPr="00022982">
        <w:rPr>
          <w:sz w:val="28"/>
          <w:szCs w:val="28"/>
        </w:rPr>
        <w:t>во</w:t>
      </w:r>
      <w:proofErr w:type="gramEnd"/>
      <w:r w:rsidR="00CD0E25" w:rsidRPr="00022982">
        <w:rPr>
          <w:sz w:val="28"/>
          <w:szCs w:val="28"/>
        </w:rPr>
        <w:t xml:space="preserve"> чтеца (для чтецов);</w:t>
      </w:r>
    </w:p>
    <w:p w14:paraId="376D9151" w14:textId="77777777" w:rsidR="00CD0E25" w:rsidRPr="00022982" w:rsidRDefault="00CD0E25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6) удостоверение о рукоположении в сан священника (диакона) (для священнослужителей);</w:t>
      </w:r>
    </w:p>
    <w:p w14:paraId="016CB429" w14:textId="77777777" w:rsidR="00CD0E25" w:rsidRPr="00022982" w:rsidRDefault="00CD0E25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lastRenderedPageBreak/>
        <w:t>7) последний указ правящего архиерея о назначении на приход (для священнослужителей);</w:t>
      </w:r>
    </w:p>
    <w:p w14:paraId="4248334E" w14:textId="67FB6566" w:rsidR="00CD0E25" w:rsidRPr="00022982" w:rsidRDefault="0029452E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8) </w:t>
      </w:r>
      <w:r w:rsidR="00CD0E25" w:rsidRPr="00022982">
        <w:rPr>
          <w:sz w:val="28"/>
          <w:szCs w:val="28"/>
        </w:rPr>
        <w:t xml:space="preserve">удостоверение о постриге (для </w:t>
      </w:r>
      <w:proofErr w:type="gramStart"/>
      <w:r w:rsidR="00CD0E25" w:rsidRPr="00022982">
        <w:rPr>
          <w:sz w:val="28"/>
          <w:szCs w:val="28"/>
        </w:rPr>
        <w:t>монашествующих</w:t>
      </w:r>
      <w:proofErr w:type="gramEnd"/>
      <w:r w:rsidR="00CD0E25" w:rsidRPr="00022982">
        <w:rPr>
          <w:sz w:val="28"/>
          <w:szCs w:val="28"/>
        </w:rPr>
        <w:t>);</w:t>
      </w:r>
    </w:p>
    <w:p w14:paraId="66E509D5" w14:textId="4C7BBB62" w:rsidR="00CD0E25" w:rsidRPr="00022982" w:rsidRDefault="0029452E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9) </w:t>
      </w:r>
      <w:r w:rsidR="00CD0E25" w:rsidRPr="00022982">
        <w:rPr>
          <w:sz w:val="28"/>
          <w:szCs w:val="28"/>
        </w:rPr>
        <w:t>свидетельство о регистрации и венчании брака.</w:t>
      </w:r>
    </w:p>
    <w:p w14:paraId="7BB71527" w14:textId="0A8976EF" w:rsidR="00CD0E25" w:rsidRPr="00022982" w:rsidRDefault="00CD0E25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7.3.3. </w:t>
      </w:r>
      <w:r w:rsidRPr="00022982">
        <w:rPr>
          <w:b/>
          <w:sz w:val="28"/>
          <w:szCs w:val="28"/>
        </w:rPr>
        <w:t>для граждан Российской Федерации, поступающих не из Русской Православной Церкви:</w:t>
      </w:r>
    </w:p>
    <w:p w14:paraId="39B38522" w14:textId="05AC5196" w:rsidR="00CD0E25" w:rsidRPr="00022982" w:rsidRDefault="00CD0E25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 xml:space="preserve">1) направление /согласование </w:t>
      </w:r>
      <w:r w:rsidRPr="00022982">
        <w:rPr>
          <w:sz w:val="28"/>
          <w:szCs w:val="28"/>
          <w:shd w:val="clear" w:color="auto" w:fill="FFFFFF"/>
        </w:rPr>
        <w:t>Комиссии Московского Патриархата по рег</w:t>
      </w:r>
      <w:r w:rsidR="00913CE6" w:rsidRPr="00022982">
        <w:rPr>
          <w:sz w:val="28"/>
          <w:szCs w:val="28"/>
          <w:shd w:val="clear" w:color="auto" w:fill="FFFFFF"/>
        </w:rPr>
        <w:t>улированию студенческого обмена;</w:t>
      </w:r>
    </w:p>
    <w:p w14:paraId="37074EE1" w14:textId="2D65137F" w:rsidR="00CD0E25" w:rsidRPr="00022982" w:rsidRDefault="0029452E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2) </w:t>
      </w:r>
      <w:r w:rsidR="00CD0E25" w:rsidRPr="00022982">
        <w:rPr>
          <w:sz w:val="28"/>
          <w:szCs w:val="28"/>
        </w:rPr>
        <w:t xml:space="preserve">анкета </w:t>
      </w:r>
      <w:proofErr w:type="gramStart"/>
      <w:r w:rsidR="00CD0E25" w:rsidRPr="00022982">
        <w:rPr>
          <w:sz w:val="28"/>
          <w:szCs w:val="28"/>
        </w:rPr>
        <w:t>поступающего</w:t>
      </w:r>
      <w:proofErr w:type="gramEnd"/>
      <w:r w:rsidR="00CD0E25" w:rsidRPr="00022982">
        <w:rPr>
          <w:sz w:val="28"/>
          <w:szCs w:val="28"/>
        </w:rPr>
        <w:t xml:space="preserve"> в</w:t>
      </w:r>
      <w:r w:rsidRPr="00022982">
        <w:rPr>
          <w:sz w:val="28"/>
          <w:szCs w:val="28"/>
        </w:rPr>
        <w:t xml:space="preserve"> Семинарию;</w:t>
      </w:r>
    </w:p>
    <w:p w14:paraId="2E69EC4D" w14:textId="10D3E1E8" w:rsidR="00CD0E25" w:rsidRPr="00022982" w:rsidRDefault="0029452E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3) </w:t>
      </w:r>
      <w:r w:rsidR="00CD0E25" w:rsidRPr="00022982">
        <w:rPr>
          <w:sz w:val="28"/>
          <w:szCs w:val="28"/>
        </w:rPr>
        <w:t>автобиография;</w:t>
      </w:r>
    </w:p>
    <w:p w14:paraId="309B024B" w14:textId="0FF83FEA" w:rsidR="00CD0E25" w:rsidRPr="00022982" w:rsidRDefault="0029452E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4) </w:t>
      </w:r>
      <w:r w:rsidR="00CD0E25" w:rsidRPr="00022982">
        <w:rPr>
          <w:sz w:val="28"/>
          <w:szCs w:val="28"/>
        </w:rPr>
        <w:t>свидетельство о крещении;</w:t>
      </w:r>
    </w:p>
    <w:p w14:paraId="45B3B330" w14:textId="2CD463B4" w:rsidR="00CD0E25" w:rsidRPr="00022982" w:rsidRDefault="0029452E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5) </w:t>
      </w:r>
      <w:r w:rsidR="00CD0E25" w:rsidRPr="00022982">
        <w:rPr>
          <w:sz w:val="28"/>
          <w:szCs w:val="28"/>
        </w:rPr>
        <w:t>страховой полис обязательного медицинского страхования, выданный по месту постоянного проживания;</w:t>
      </w:r>
    </w:p>
    <w:p w14:paraId="19EE1E45" w14:textId="26F99AC8" w:rsidR="00CD0E25" w:rsidRPr="00022982" w:rsidRDefault="0029452E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6) </w:t>
      </w:r>
      <w:r w:rsidR="00CD0E25" w:rsidRPr="00022982">
        <w:rPr>
          <w:sz w:val="28"/>
          <w:szCs w:val="28"/>
        </w:rPr>
        <w:t>военный билет или приписное свидетельство с отмет</w:t>
      </w:r>
      <w:r w:rsidRPr="00022982">
        <w:rPr>
          <w:sz w:val="28"/>
          <w:szCs w:val="28"/>
        </w:rPr>
        <w:t>кой о постановке на воинский уче</w:t>
      </w:r>
      <w:r w:rsidR="00CD0E25" w:rsidRPr="00022982">
        <w:rPr>
          <w:sz w:val="28"/>
          <w:szCs w:val="28"/>
        </w:rPr>
        <w:t>т;</w:t>
      </w:r>
    </w:p>
    <w:p w14:paraId="5F0BEAC5" w14:textId="148C2EDF" w:rsidR="00CD0E25" w:rsidRPr="00022982" w:rsidRDefault="0029452E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7) </w:t>
      </w:r>
      <w:r w:rsidR="00CD0E25" w:rsidRPr="00022982">
        <w:rPr>
          <w:sz w:val="28"/>
          <w:szCs w:val="28"/>
        </w:rPr>
        <w:t xml:space="preserve">удостоверение о </w:t>
      </w:r>
      <w:proofErr w:type="spellStart"/>
      <w:r w:rsidR="00CD0E25" w:rsidRPr="00022982">
        <w:rPr>
          <w:sz w:val="28"/>
          <w:szCs w:val="28"/>
        </w:rPr>
        <w:t>хиротесии</w:t>
      </w:r>
      <w:proofErr w:type="spellEnd"/>
      <w:r w:rsidR="00CD0E25" w:rsidRPr="00022982">
        <w:rPr>
          <w:sz w:val="28"/>
          <w:szCs w:val="28"/>
        </w:rPr>
        <w:t xml:space="preserve"> </w:t>
      </w:r>
      <w:proofErr w:type="gramStart"/>
      <w:r w:rsidR="00CD0E25" w:rsidRPr="00022982">
        <w:rPr>
          <w:sz w:val="28"/>
          <w:szCs w:val="28"/>
        </w:rPr>
        <w:t>во</w:t>
      </w:r>
      <w:proofErr w:type="gramEnd"/>
      <w:r w:rsidR="00CD0E25" w:rsidRPr="00022982">
        <w:rPr>
          <w:sz w:val="28"/>
          <w:szCs w:val="28"/>
        </w:rPr>
        <w:t xml:space="preserve"> чтеца (для чтецов);</w:t>
      </w:r>
    </w:p>
    <w:p w14:paraId="673A8020" w14:textId="696C4B62" w:rsidR="00CD0E25" w:rsidRPr="00022982" w:rsidRDefault="0029452E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8) </w:t>
      </w:r>
      <w:r w:rsidR="00CD0E25" w:rsidRPr="00022982">
        <w:rPr>
          <w:sz w:val="28"/>
          <w:szCs w:val="28"/>
        </w:rPr>
        <w:t>удостоверение о рукоположении в сан священника (диакона) (для священнослужителей);</w:t>
      </w:r>
    </w:p>
    <w:p w14:paraId="4A522F6E" w14:textId="33289283" w:rsidR="00CD0E25" w:rsidRPr="00022982" w:rsidRDefault="0029452E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9) </w:t>
      </w:r>
      <w:r w:rsidR="00CD0E25" w:rsidRPr="00022982">
        <w:rPr>
          <w:sz w:val="28"/>
          <w:szCs w:val="28"/>
        </w:rPr>
        <w:t>последний указ правящего архиерея о назначении на приход (для священнослужителей);</w:t>
      </w:r>
    </w:p>
    <w:p w14:paraId="4DF266B4" w14:textId="23B34F98" w:rsidR="00CD0E25" w:rsidRPr="00022982" w:rsidRDefault="0029452E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10) </w:t>
      </w:r>
      <w:r w:rsidR="00CD0E25" w:rsidRPr="00022982">
        <w:rPr>
          <w:sz w:val="28"/>
          <w:szCs w:val="28"/>
        </w:rPr>
        <w:t xml:space="preserve">удостоверение о постриге (для </w:t>
      </w:r>
      <w:proofErr w:type="gramStart"/>
      <w:r w:rsidR="00CD0E25" w:rsidRPr="00022982">
        <w:rPr>
          <w:sz w:val="28"/>
          <w:szCs w:val="28"/>
        </w:rPr>
        <w:t>монашествующих</w:t>
      </w:r>
      <w:proofErr w:type="gramEnd"/>
      <w:r w:rsidR="00CD0E25" w:rsidRPr="00022982">
        <w:rPr>
          <w:sz w:val="28"/>
          <w:szCs w:val="28"/>
        </w:rPr>
        <w:t>);</w:t>
      </w:r>
    </w:p>
    <w:p w14:paraId="675AD5C3" w14:textId="68B90166" w:rsidR="00CD0E25" w:rsidRPr="00022982" w:rsidRDefault="0029452E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11) </w:t>
      </w:r>
      <w:r w:rsidR="00CD0E25" w:rsidRPr="00022982">
        <w:rPr>
          <w:sz w:val="28"/>
          <w:szCs w:val="28"/>
        </w:rPr>
        <w:t>свидетельство о регистрации брака;</w:t>
      </w:r>
    </w:p>
    <w:p w14:paraId="22C799E5" w14:textId="201F9C64" w:rsidR="00CD0E25" w:rsidRPr="00022982" w:rsidRDefault="0029452E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12) </w:t>
      </w:r>
      <w:r w:rsidR="00CD0E25" w:rsidRPr="00022982">
        <w:rPr>
          <w:sz w:val="28"/>
          <w:szCs w:val="28"/>
        </w:rPr>
        <w:t xml:space="preserve">свидетельство о венчании брака. </w:t>
      </w:r>
    </w:p>
    <w:p w14:paraId="5E67A9ED" w14:textId="359977CD" w:rsidR="00CD0E25" w:rsidRPr="00022982" w:rsidRDefault="00CD0E25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При отсутствии у абитури</w:t>
      </w:r>
      <w:r w:rsidR="0029452E" w:rsidRPr="00022982">
        <w:rPr>
          <w:sz w:val="28"/>
          <w:szCs w:val="28"/>
        </w:rPr>
        <w:t xml:space="preserve">ента документов, указанных выше в пунктах </w:t>
      </w:r>
      <w:r w:rsidRPr="00022982">
        <w:rPr>
          <w:sz w:val="28"/>
          <w:szCs w:val="28"/>
        </w:rPr>
        <w:t>4, 8,</w:t>
      </w:r>
      <w:r w:rsidR="0029452E" w:rsidRPr="00022982">
        <w:rPr>
          <w:sz w:val="28"/>
          <w:szCs w:val="28"/>
        </w:rPr>
        <w:t xml:space="preserve"> 9, 10, 11, 13</w:t>
      </w:r>
      <w:r w:rsidRPr="00022982">
        <w:rPr>
          <w:sz w:val="28"/>
          <w:szCs w:val="28"/>
        </w:rPr>
        <w:t xml:space="preserve"> или если указанные документы не предусмотрены в направляющей на обучение религиозной организации, </w:t>
      </w:r>
      <w:proofErr w:type="gramStart"/>
      <w:r w:rsidRPr="00022982">
        <w:rPr>
          <w:sz w:val="28"/>
          <w:szCs w:val="28"/>
        </w:rPr>
        <w:t>поступающий</w:t>
      </w:r>
      <w:proofErr w:type="gramEnd"/>
      <w:r w:rsidRPr="00022982">
        <w:rPr>
          <w:sz w:val="28"/>
          <w:szCs w:val="28"/>
        </w:rPr>
        <w:t xml:space="preserve"> предоставляет из религиозной организации документы (в произвольной форме), содержа</w:t>
      </w:r>
      <w:r w:rsidR="0029452E" w:rsidRPr="00022982">
        <w:rPr>
          <w:sz w:val="28"/>
          <w:szCs w:val="28"/>
        </w:rPr>
        <w:t xml:space="preserve">щие информацию, указанную в </w:t>
      </w:r>
      <w:r w:rsidR="00E7000B" w:rsidRPr="00022982">
        <w:rPr>
          <w:sz w:val="28"/>
          <w:szCs w:val="28"/>
        </w:rPr>
        <w:t xml:space="preserve">этих перечисленных </w:t>
      </w:r>
      <w:r w:rsidR="0029452E" w:rsidRPr="00022982">
        <w:rPr>
          <w:sz w:val="28"/>
          <w:szCs w:val="28"/>
        </w:rPr>
        <w:t>п</w:t>
      </w:r>
      <w:r w:rsidR="00E7000B" w:rsidRPr="00022982">
        <w:rPr>
          <w:sz w:val="28"/>
          <w:szCs w:val="28"/>
        </w:rPr>
        <w:t>унктах</w:t>
      </w:r>
      <w:r w:rsidRPr="00022982">
        <w:rPr>
          <w:sz w:val="28"/>
          <w:szCs w:val="28"/>
        </w:rPr>
        <w:t>.</w:t>
      </w:r>
    </w:p>
    <w:p w14:paraId="49EECABB" w14:textId="143C7C54" w:rsidR="00CD0E25" w:rsidRPr="00022982" w:rsidRDefault="00CD0E25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7.3.4. </w:t>
      </w:r>
      <w:r w:rsidRPr="00022982">
        <w:rPr>
          <w:b/>
          <w:sz w:val="28"/>
          <w:szCs w:val="28"/>
        </w:rPr>
        <w:t>для иностранных граждан и лиц без гражданства, поступающих не из Русской Православной Церкви</w:t>
      </w:r>
      <w:r w:rsidRPr="00022982">
        <w:rPr>
          <w:sz w:val="28"/>
          <w:szCs w:val="28"/>
        </w:rPr>
        <w:t>:</w:t>
      </w:r>
    </w:p>
    <w:p w14:paraId="68E43568" w14:textId="108C1486" w:rsidR="00CD0E25" w:rsidRPr="00022982" w:rsidRDefault="0029452E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1) </w:t>
      </w:r>
      <w:r w:rsidR="00CD0E25" w:rsidRPr="00022982">
        <w:rPr>
          <w:sz w:val="28"/>
          <w:szCs w:val="28"/>
        </w:rPr>
        <w:t xml:space="preserve">направление /согласование </w:t>
      </w:r>
      <w:r w:rsidR="00CD0E25" w:rsidRPr="00022982">
        <w:rPr>
          <w:sz w:val="28"/>
          <w:szCs w:val="28"/>
          <w:shd w:val="clear" w:color="auto" w:fill="FFFFFF"/>
        </w:rPr>
        <w:t>Комиссии Московского Патриархата по регулированию студенческого обмена.</w:t>
      </w:r>
    </w:p>
    <w:p w14:paraId="15E1CFF1" w14:textId="7D4404E7" w:rsidR="00CD0E25" w:rsidRPr="00022982" w:rsidRDefault="0029452E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2) </w:t>
      </w:r>
      <w:r w:rsidR="00CD0E25" w:rsidRPr="00022982">
        <w:rPr>
          <w:sz w:val="28"/>
          <w:szCs w:val="28"/>
        </w:rPr>
        <w:t xml:space="preserve">анкета </w:t>
      </w:r>
      <w:proofErr w:type="gramStart"/>
      <w:r w:rsidR="00CD0E25" w:rsidRPr="00022982">
        <w:rPr>
          <w:sz w:val="28"/>
          <w:szCs w:val="28"/>
        </w:rPr>
        <w:t>поступающего</w:t>
      </w:r>
      <w:proofErr w:type="gramEnd"/>
      <w:r w:rsidR="00CD0E25" w:rsidRPr="00022982">
        <w:rPr>
          <w:sz w:val="28"/>
          <w:szCs w:val="28"/>
        </w:rPr>
        <w:t xml:space="preserve"> в</w:t>
      </w:r>
      <w:r w:rsidRPr="00022982">
        <w:rPr>
          <w:sz w:val="28"/>
          <w:szCs w:val="28"/>
        </w:rPr>
        <w:t xml:space="preserve"> Семинарию;</w:t>
      </w:r>
    </w:p>
    <w:p w14:paraId="12F31F61" w14:textId="578BB925" w:rsidR="00CD0E25" w:rsidRPr="00022982" w:rsidRDefault="00E7000B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3) </w:t>
      </w:r>
      <w:r w:rsidR="00CD0E25" w:rsidRPr="00022982">
        <w:rPr>
          <w:sz w:val="28"/>
          <w:szCs w:val="28"/>
        </w:rPr>
        <w:t>автобиография;</w:t>
      </w:r>
    </w:p>
    <w:p w14:paraId="14078304" w14:textId="110BC00C" w:rsidR="00CD0E25" w:rsidRPr="00022982" w:rsidRDefault="00E7000B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4) </w:t>
      </w:r>
      <w:r w:rsidR="00CD0E25" w:rsidRPr="00022982">
        <w:rPr>
          <w:sz w:val="28"/>
          <w:szCs w:val="28"/>
        </w:rPr>
        <w:t>свидетельство о крещении;</w:t>
      </w:r>
    </w:p>
    <w:p w14:paraId="7F39DB75" w14:textId="0E77BFFC" w:rsidR="00CD0E25" w:rsidRPr="00022982" w:rsidRDefault="00E7000B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5) </w:t>
      </w:r>
      <w:r w:rsidR="00CD0E25" w:rsidRPr="00022982">
        <w:rPr>
          <w:sz w:val="28"/>
          <w:szCs w:val="28"/>
        </w:rPr>
        <w:t xml:space="preserve">удостоверение о </w:t>
      </w:r>
      <w:proofErr w:type="spellStart"/>
      <w:r w:rsidR="00CD0E25" w:rsidRPr="00022982">
        <w:rPr>
          <w:sz w:val="28"/>
          <w:szCs w:val="28"/>
        </w:rPr>
        <w:t>хиротесии</w:t>
      </w:r>
      <w:proofErr w:type="spellEnd"/>
      <w:r w:rsidR="00CD0E25" w:rsidRPr="00022982">
        <w:rPr>
          <w:sz w:val="28"/>
          <w:szCs w:val="28"/>
        </w:rPr>
        <w:t xml:space="preserve"> </w:t>
      </w:r>
      <w:proofErr w:type="gramStart"/>
      <w:r w:rsidR="00CD0E25" w:rsidRPr="00022982">
        <w:rPr>
          <w:sz w:val="28"/>
          <w:szCs w:val="28"/>
        </w:rPr>
        <w:t>во</w:t>
      </w:r>
      <w:proofErr w:type="gramEnd"/>
      <w:r w:rsidR="00CD0E25" w:rsidRPr="00022982">
        <w:rPr>
          <w:sz w:val="28"/>
          <w:szCs w:val="28"/>
        </w:rPr>
        <w:t xml:space="preserve"> чтеца (для чтецов);</w:t>
      </w:r>
    </w:p>
    <w:p w14:paraId="69A521BF" w14:textId="77777777" w:rsidR="00CD0E25" w:rsidRPr="00022982" w:rsidRDefault="00CD0E25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6) удостоверение о рукоположении в сан священника (диакона) (для священнослужителей);</w:t>
      </w:r>
    </w:p>
    <w:p w14:paraId="7F0C7B2B" w14:textId="77777777" w:rsidR="00CD0E25" w:rsidRPr="00022982" w:rsidRDefault="00CD0E25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7) последний указ правящего архиерея о назначении на приход (для священнослужителей);</w:t>
      </w:r>
    </w:p>
    <w:p w14:paraId="1CDE1836" w14:textId="77777777" w:rsidR="00CD0E25" w:rsidRPr="00022982" w:rsidRDefault="00CD0E25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lastRenderedPageBreak/>
        <w:t xml:space="preserve">8) удостоверение о постриге (для </w:t>
      </w:r>
      <w:proofErr w:type="gramStart"/>
      <w:r w:rsidRPr="00022982">
        <w:rPr>
          <w:sz w:val="28"/>
          <w:szCs w:val="28"/>
        </w:rPr>
        <w:t>монашествующих</w:t>
      </w:r>
      <w:proofErr w:type="gramEnd"/>
      <w:r w:rsidRPr="00022982">
        <w:rPr>
          <w:sz w:val="28"/>
          <w:szCs w:val="28"/>
        </w:rPr>
        <w:t>);</w:t>
      </w:r>
    </w:p>
    <w:p w14:paraId="0F537F33" w14:textId="77777777" w:rsidR="00CD0E25" w:rsidRPr="00022982" w:rsidRDefault="00CD0E25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9) свидетельство о регистрации брака;</w:t>
      </w:r>
    </w:p>
    <w:p w14:paraId="1143881E" w14:textId="77777777" w:rsidR="00CD0E25" w:rsidRPr="00022982" w:rsidRDefault="00CD0E25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10) свидетельство о венчании брака.</w:t>
      </w:r>
    </w:p>
    <w:p w14:paraId="5B95D1A8" w14:textId="77777777" w:rsidR="00E7000B" w:rsidRPr="00022982" w:rsidRDefault="00CD0E25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При отсутствии у абитуриента документов, указанных</w:t>
      </w:r>
      <w:r w:rsidR="00E7000B" w:rsidRPr="00022982">
        <w:rPr>
          <w:sz w:val="28"/>
          <w:szCs w:val="28"/>
        </w:rPr>
        <w:t xml:space="preserve"> выше в пунктах</w:t>
      </w:r>
      <w:r w:rsidRPr="00022982">
        <w:rPr>
          <w:sz w:val="28"/>
          <w:szCs w:val="28"/>
        </w:rPr>
        <w:t xml:space="preserve"> 4, 6, 7, 8, 9, 11 или если указанные документы не предусмотрены в направляющей на обучение религиозной организации, </w:t>
      </w:r>
      <w:proofErr w:type="gramStart"/>
      <w:r w:rsidRPr="00022982">
        <w:rPr>
          <w:sz w:val="28"/>
          <w:szCs w:val="28"/>
        </w:rPr>
        <w:t>поступающий</w:t>
      </w:r>
      <w:proofErr w:type="gramEnd"/>
      <w:r w:rsidRPr="00022982">
        <w:rPr>
          <w:sz w:val="28"/>
          <w:szCs w:val="28"/>
        </w:rPr>
        <w:t xml:space="preserve"> предоставляет из религиозной организации документы (в произвольной форме), содержащие информацию, указанную в </w:t>
      </w:r>
      <w:r w:rsidR="00E7000B" w:rsidRPr="00022982">
        <w:rPr>
          <w:sz w:val="28"/>
          <w:szCs w:val="28"/>
        </w:rPr>
        <w:t>этих перечисленных пунктах.</w:t>
      </w:r>
    </w:p>
    <w:p w14:paraId="16DF09D7" w14:textId="36B7F771" w:rsidR="0069020F" w:rsidRPr="00022982" w:rsidRDefault="00CD0E25" w:rsidP="0069020F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22982">
        <w:rPr>
          <w:rFonts w:ascii="Times New Roman" w:hAnsi="Times New Roman"/>
          <w:sz w:val="28"/>
          <w:szCs w:val="28"/>
          <w:lang w:eastAsia="ru-RU"/>
        </w:rPr>
        <w:t>П</w:t>
      </w:r>
      <w:r w:rsidR="00E7000B" w:rsidRPr="00022982">
        <w:rPr>
          <w:rFonts w:ascii="Times New Roman" w:hAnsi="Times New Roman"/>
          <w:sz w:val="28"/>
          <w:szCs w:val="28"/>
          <w:lang w:eastAsia="ru-RU"/>
        </w:rPr>
        <w:t xml:space="preserve">оступившие иностранные граждане до 1 </w:t>
      </w:r>
      <w:r w:rsidRPr="00022982">
        <w:rPr>
          <w:rFonts w:ascii="Times New Roman" w:hAnsi="Times New Roman"/>
          <w:sz w:val="28"/>
          <w:szCs w:val="28"/>
          <w:lang w:eastAsia="ru-RU"/>
        </w:rPr>
        <w:t>сентября должны оформить и предоставить в</w:t>
      </w:r>
      <w:r w:rsidR="00E7000B" w:rsidRPr="00022982">
        <w:rPr>
          <w:rFonts w:ascii="Times New Roman" w:hAnsi="Times New Roman"/>
          <w:sz w:val="28"/>
          <w:szCs w:val="28"/>
          <w:lang w:eastAsia="ru-RU"/>
        </w:rPr>
        <w:t xml:space="preserve"> Семинарию</w:t>
      </w:r>
      <w:r w:rsidR="008B1C4A" w:rsidRPr="00022982">
        <w:rPr>
          <w:rFonts w:ascii="Times New Roman" w:hAnsi="Times New Roman"/>
          <w:sz w:val="28"/>
          <w:szCs w:val="28"/>
          <w:lang w:eastAsia="ru-RU"/>
        </w:rPr>
        <w:t xml:space="preserve"> полис </w:t>
      </w:r>
      <w:r w:rsidRPr="00022982">
        <w:rPr>
          <w:rFonts w:ascii="Times New Roman" w:hAnsi="Times New Roman"/>
          <w:sz w:val="28"/>
          <w:szCs w:val="28"/>
          <w:lang w:eastAsia="ru-RU"/>
        </w:rPr>
        <w:t>добровольного медицинского страхования (ДМС), кот</w:t>
      </w:r>
      <w:r w:rsidR="008B1C4A" w:rsidRPr="00022982">
        <w:rPr>
          <w:rFonts w:ascii="Times New Roman" w:hAnsi="Times New Roman"/>
          <w:sz w:val="28"/>
          <w:szCs w:val="28"/>
          <w:lang w:eastAsia="ru-RU"/>
        </w:rPr>
        <w:t xml:space="preserve">орый покрывает прописанный </w:t>
      </w:r>
      <w:r w:rsidRPr="00022982">
        <w:rPr>
          <w:rFonts w:ascii="Times New Roman" w:hAnsi="Times New Roman"/>
          <w:sz w:val="28"/>
          <w:szCs w:val="28"/>
          <w:lang w:eastAsia="ru-RU"/>
        </w:rPr>
        <w:t>в российском законе минимум медицинских ус</w:t>
      </w:r>
      <w:r w:rsidR="008B1C4A" w:rsidRPr="00022982">
        <w:rPr>
          <w:rFonts w:ascii="Times New Roman" w:hAnsi="Times New Roman"/>
          <w:sz w:val="28"/>
          <w:szCs w:val="28"/>
          <w:lang w:eastAsia="ru-RU"/>
        </w:rPr>
        <w:t xml:space="preserve">луг (в том числе амбулаторную и </w:t>
      </w:r>
      <w:r w:rsidRPr="00022982">
        <w:rPr>
          <w:rFonts w:ascii="Times New Roman" w:hAnsi="Times New Roman"/>
          <w:sz w:val="28"/>
          <w:szCs w:val="28"/>
          <w:lang w:eastAsia="ru-RU"/>
        </w:rPr>
        <w:t>стационарную помощь, госпитализацию, т</w:t>
      </w:r>
      <w:r w:rsidR="008B1C4A" w:rsidRPr="00022982">
        <w:rPr>
          <w:rFonts w:ascii="Times New Roman" w:hAnsi="Times New Roman"/>
          <w:sz w:val="28"/>
          <w:szCs w:val="28"/>
          <w:lang w:eastAsia="ru-RU"/>
        </w:rPr>
        <w:t xml:space="preserve">ранспортировку) и принимается в </w:t>
      </w:r>
      <w:r w:rsidRPr="00022982">
        <w:rPr>
          <w:rFonts w:ascii="Times New Roman" w:hAnsi="Times New Roman"/>
          <w:sz w:val="28"/>
          <w:szCs w:val="28"/>
          <w:lang w:eastAsia="ru-RU"/>
        </w:rPr>
        <w:t xml:space="preserve">поликлиниках и больницах, </w:t>
      </w:r>
      <w:r w:rsidR="008B1C4A" w:rsidRPr="00022982">
        <w:rPr>
          <w:rFonts w:ascii="Times New Roman" w:hAnsi="Times New Roman"/>
          <w:sz w:val="28"/>
          <w:szCs w:val="28"/>
          <w:lang w:eastAsia="ru-RU"/>
        </w:rPr>
        <w:t xml:space="preserve">расположенных недалеко от места </w:t>
      </w:r>
      <w:r w:rsidRPr="00022982">
        <w:rPr>
          <w:rFonts w:ascii="Times New Roman" w:hAnsi="Times New Roman"/>
          <w:sz w:val="28"/>
          <w:szCs w:val="28"/>
          <w:lang w:eastAsia="ru-RU"/>
        </w:rPr>
        <w:t>у</w:t>
      </w:r>
      <w:r w:rsidR="008B1C4A" w:rsidRPr="00022982">
        <w:rPr>
          <w:rFonts w:ascii="Times New Roman" w:hAnsi="Times New Roman"/>
          <w:sz w:val="28"/>
          <w:szCs w:val="28"/>
          <w:lang w:eastAsia="ru-RU"/>
        </w:rPr>
        <w:t xml:space="preserve">чебы или </w:t>
      </w:r>
      <w:r w:rsidR="00933989" w:rsidRPr="00022982">
        <w:rPr>
          <w:rFonts w:ascii="Times New Roman" w:hAnsi="Times New Roman"/>
          <w:sz w:val="28"/>
          <w:szCs w:val="28"/>
          <w:lang w:eastAsia="ru-RU"/>
        </w:rPr>
        <w:t xml:space="preserve">проживания </w:t>
      </w:r>
      <w:r w:rsidRPr="00022982">
        <w:rPr>
          <w:rFonts w:ascii="Times New Roman" w:hAnsi="Times New Roman"/>
          <w:sz w:val="28"/>
          <w:szCs w:val="28"/>
          <w:lang w:eastAsia="ru-RU"/>
        </w:rPr>
        <w:t>на период обучения.</w:t>
      </w:r>
      <w:proofErr w:type="gramEnd"/>
    </w:p>
    <w:p w14:paraId="2C899F7B" w14:textId="59BDE09C" w:rsidR="0069020F" w:rsidRPr="00022982" w:rsidRDefault="002605CF" w:rsidP="0069020F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7.4. Документ установленного образца (уникальная информация о документе установленного образца) представляе</w:t>
      </w:r>
      <w:r w:rsidR="00933989" w:rsidRPr="00022982">
        <w:rPr>
          <w:sz w:val="28"/>
          <w:szCs w:val="28"/>
        </w:rPr>
        <w:t>тся (направляется) поступающим</w:t>
      </w:r>
      <w:r w:rsidRPr="00022982">
        <w:rPr>
          <w:sz w:val="28"/>
          <w:szCs w:val="28"/>
        </w:rPr>
        <w:t xml:space="preserve"> при подаче документов, необходимых для поступления, или в более поздний срок до дня завершения приема заявлений о согласии на зачисление включительно.</w:t>
      </w:r>
    </w:p>
    <w:p w14:paraId="4A9C8803" w14:textId="6A3AB9EC" w:rsidR="0069020F" w:rsidRPr="00022982" w:rsidRDefault="0069020F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2982">
        <w:rPr>
          <w:sz w:val="28"/>
          <w:szCs w:val="28"/>
        </w:rPr>
        <w:t>Документ установленного образца представляется поступающим при подаче документов, необходимых для поступления, или в более поздний срок, но не позднее дня завершения приема документов (при приеме на обучение в рамках контрольных цифр по программам бакалавриата не позднее дня завершения приема документов, установленного в соответствии с абзацем пятым подпункта 1 пункта 12 Порядка приема).</w:t>
      </w:r>
      <w:proofErr w:type="gramEnd"/>
      <w:r w:rsidRPr="00022982">
        <w:rPr>
          <w:sz w:val="28"/>
          <w:szCs w:val="28"/>
        </w:rPr>
        <w:t xml:space="preserve"> Свидетельство о признании иностранного образования (при необходимости) представляется не позднее дня завершения выставления на ЕПГУ отметок о представлении в организацию оригинала документа установленного образца, приема оригинала документа установленного образца, заключения договоров об оказании платных образовательных услуг, указанного в пункте 80 Порядка.</w:t>
      </w:r>
    </w:p>
    <w:p w14:paraId="2F282831" w14:textId="43FFC51F" w:rsidR="0069020F" w:rsidRPr="00022982" w:rsidRDefault="0069020F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7.4.1. Документ, подтверждающий прохождение централизованного тестирования (экзамена), представляется поступающим в те же сроки, что и документ установленного образца.</w:t>
      </w:r>
    </w:p>
    <w:p w14:paraId="7B134E20" w14:textId="103F3235" w:rsidR="002605CF" w:rsidRPr="00022982" w:rsidRDefault="002605CF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7.5. Документы, указанные в подпункт</w:t>
      </w:r>
      <w:r w:rsidR="00933989" w:rsidRPr="00022982">
        <w:rPr>
          <w:sz w:val="28"/>
          <w:szCs w:val="28"/>
        </w:rPr>
        <w:t>е</w:t>
      </w:r>
      <w:r w:rsidRPr="00022982">
        <w:rPr>
          <w:sz w:val="28"/>
          <w:szCs w:val="28"/>
        </w:rPr>
        <w:t xml:space="preserve"> 4 пункта 7.3 Правил приема, принимаются организацией высшего образования, если они действительны на день подачи заявления о приеме, документ, указанный в подпункте </w:t>
      </w:r>
      <w:r w:rsidR="00933989" w:rsidRPr="00022982">
        <w:rPr>
          <w:sz w:val="28"/>
          <w:szCs w:val="28"/>
        </w:rPr>
        <w:t>6</w:t>
      </w:r>
      <w:r w:rsidR="008B1C4A" w:rsidRPr="00022982">
        <w:rPr>
          <w:sz w:val="28"/>
          <w:szCs w:val="28"/>
        </w:rPr>
        <w:t xml:space="preserve"> пункта 7.3 Правил приема, –</w:t>
      </w:r>
      <w:r w:rsidRPr="00022982">
        <w:rPr>
          <w:sz w:val="28"/>
          <w:szCs w:val="28"/>
        </w:rPr>
        <w:t xml:space="preserve"> если он действителен на день завершения приема документов.</w:t>
      </w:r>
    </w:p>
    <w:p w14:paraId="2EA91A30" w14:textId="2FC27E48" w:rsidR="002605CF" w:rsidRPr="00022982" w:rsidRDefault="002605CF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lastRenderedPageBreak/>
        <w:t xml:space="preserve">Поступающий может представить при подаче документов документ, указанный в подпункте </w:t>
      </w:r>
      <w:r w:rsidR="00933989" w:rsidRPr="00022982">
        <w:rPr>
          <w:sz w:val="28"/>
          <w:szCs w:val="28"/>
        </w:rPr>
        <w:t>6</w:t>
      </w:r>
      <w:r w:rsidRPr="00022982">
        <w:rPr>
          <w:sz w:val="28"/>
          <w:szCs w:val="28"/>
        </w:rPr>
        <w:t xml:space="preserve"> пункта 7.3 Правил приема, который не является действительным на день завершения приема документов, но действителен на день подачи заявления о приеме. При этом соответствующие права предоставляются </w:t>
      </w:r>
      <w:proofErr w:type="gramStart"/>
      <w:r w:rsidRPr="00022982">
        <w:rPr>
          <w:sz w:val="28"/>
          <w:szCs w:val="28"/>
        </w:rPr>
        <w:t>поступающему</w:t>
      </w:r>
      <w:proofErr w:type="gramEnd"/>
      <w:r w:rsidRPr="00022982">
        <w:rPr>
          <w:sz w:val="28"/>
          <w:szCs w:val="28"/>
        </w:rPr>
        <w:t>, если до дня завершения приема документов включительно он представил документ, который действителен на день завершения приема документов.</w:t>
      </w:r>
    </w:p>
    <w:p w14:paraId="285E60F5" w14:textId="2EDE7FAD" w:rsidR="002605CF" w:rsidRPr="00022982" w:rsidRDefault="002605CF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 xml:space="preserve">7.6. Документы, указанные в подпункте </w:t>
      </w:r>
      <w:r w:rsidR="00933989" w:rsidRPr="00022982">
        <w:rPr>
          <w:sz w:val="28"/>
          <w:szCs w:val="28"/>
        </w:rPr>
        <w:t>5</w:t>
      </w:r>
      <w:r w:rsidRPr="00022982">
        <w:rPr>
          <w:sz w:val="28"/>
          <w:szCs w:val="28"/>
        </w:rPr>
        <w:t xml:space="preserve"> пункта 7.3 Правил приема, принимаются</w:t>
      </w:r>
      <w:r w:rsidR="008B1C4A" w:rsidRPr="00022982">
        <w:rPr>
          <w:sz w:val="28"/>
          <w:szCs w:val="28"/>
        </w:rPr>
        <w:t xml:space="preserve"> Семинарией</w:t>
      </w:r>
      <w:r w:rsidRPr="00022982">
        <w:rPr>
          <w:sz w:val="28"/>
          <w:szCs w:val="28"/>
        </w:rPr>
        <w:t xml:space="preserve"> с учетом сроков предоставления особых прав, установленных частями 4 и 12</w:t>
      </w:r>
      <w:r w:rsidR="004C47BA" w:rsidRPr="00022982">
        <w:rPr>
          <w:sz w:val="28"/>
          <w:szCs w:val="28"/>
        </w:rPr>
        <w:t xml:space="preserve"> статьи 71 Федерального закона №</w:t>
      </w:r>
      <w:r w:rsidRPr="00022982">
        <w:rPr>
          <w:sz w:val="28"/>
          <w:szCs w:val="28"/>
        </w:rPr>
        <w:t> 273-ФЗ.</w:t>
      </w:r>
    </w:p>
    <w:p w14:paraId="47BA4F5A" w14:textId="0B077742" w:rsidR="002605CF" w:rsidRPr="00022982" w:rsidRDefault="002605CF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7.7. При подаче документов, необходимых для поступления, поступающие могут представлять оригиналы или копии (электронные образ</w:t>
      </w:r>
      <w:r w:rsidR="004C47BA" w:rsidRPr="00022982">
        <w:rPr>
          <w:sz w:val="28"/>
          <w:szCs w:val="28"/>
        </w:rPr>
        <w:t>ц</w:t>
      </w:r>
      <w:r w:rsidRPr="00022982">
        <w:rPr>
          <w:sz w:val="28"/>
          <w:szCs w:val="28"/>
        </w:rPr>
        <w:t xml:space="preserve">ы) документов, без представления их оригиналов. </w:t>
      </w:r>
      <w:proofErr w:type="gramStart"/>
      <w:r w:rsidRPr="00022982">
        <w:rPr>
          <w:sz w:val="28"/>
          <w:szCs w:val="28"/>
        </w:rPr>
        <w:t>Заверения</w:t>
      </w:r>
      <w:proofErr w:type="gramEnd"/>
      <w:r w:rsidRPr="00022982">
        <w:rPr>
          <w:sz w:val="28"/>
          <w:szCs w:val="28"/>
        </w:rPr>
        <w:t xml:space="preserve"> указанных копий (электронных образ</w:t>
      </w:r>
      <w:r w:rsidR="004C47BA" w:rsidRPr="00022982">
        <w:rPr>
          <w:sz w:val="28"/>
          <w:szCs w:val="28"/>
        </w:rPr>
        <w:t>ц</w:t>
      </w:r>
      <w:r w:rsidRPr="00022982">
        <w:rPr>
          <w:sz w:val="28"/>
          <w:szCs w:val="28"/>
        </w:rPr>
        <w:t>ов) не требуется.</w:t>
      </w:r>
    </w:p>
    <w:p w14:paraId="5182F9F3" w14:textId="43593C6F" w:rsidR="002605CF" w:rsidRPr="00022982" w:rsidRDefault="008B1C4A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7.8. </w:t>
      </w:r>
      <w:r w:rsidR="002605CF" w:rsidRPr="00022982">
        <w:rPr>
          <w:sz w:val="28"/>
          <w:szCs w:val="28"/>
        </w:rPr>
        <w:t>Заявление о приеме представляется на русском языке.</w:t>
      </w:r>
    </w:p>
    <w:p w14:paraId="0D7A2261" w14:textId="77777777" w:rsidR="00933989" w:rsidRPr="00022982" w:rsidRDefault="00CD0E25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Документы, выполненные на иностранном языке, должны быть переведены на русский язык, если иное не предусмотрено международным договором Российской Федерации.</w:t>
      </w:r>
    </w:p>
    <w:p w14:paraId="017DBF46" w14:textId="77777777" w:rsidR="00933989" w:rsidRPr="00022982" w:rsidRDefault="00CD0E25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Документы, полученные в иностранном государстве, должны быть легализованы, если иное не предусмотрено международным договором Российской Федерации или законодательством Российской Федерации</w:t>
      </w:r>
      <w:r w:rsidR="00933989" w:rsidRPr="00022982">
        <w:rPr>
          <w:sz w:val="28"/>
          <w:szCs w:val="28"/>
        </w:rPr>
        <w:t>.</w:t>
      </w:r>
    </w:p>
    <w:p w14:paraId="452B9351" w14:textId="7F552BC9" w:rsidR="00CD0E25" w:rsidRPr="00022982" w:rsidRDefault="00CD0E25" w:rsidP="00106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7.9. </w:t>
      </w:r>
      <w:r w:rsidRPr="00022982">
        <w:rPr>
          <w:sz w:val="28"/>
          <w:szCs w:val="28"/>
          <w:lang w:bidi="ru-RU"/>
        </w:rPr>
        <w:t>Документы, необходимые для поступления, представляются (направляются) в организацию одним из следующих спосо</w:t>
      </w:r>
      <w:r w:rsidR="00933989" w:rsidRPr="00022982">
        <w:rPr>
          <w:sz w:val="28"/>
          <w:szCs w:val="28"/>
          <w:lang w:bidi="ru-RU"/>
        </w:rPr>
        <w:t>бов:</w:t>
      </w:r>
    </w:p>
    <w:p w14:paraId="33BF63E4" w14:textId="5795972E" w:rsidR="00CD0E25" w:rsidRPr="00022982" w:rsidRDefault="008B1C4A" w:rsidP="00106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1) </w:t>
      </w:r>
      <w:r w:rsidR="00CD0E25" w:rsidRPr="00022982">
        <w:rPr>
          <w:sz w:val="28"/>
          <w:szCs w:val="28"/>
        </w:rPr>
        <w:t>представляются в</w:t>
      </w:r>
      <w:r w:rsidRPr="00022982">
        <w:rPr>
          <w:sz w:val="28"/>
          <w:szCs w:val="28"/>
        </w:rPr>
        <w:t xml:space="preserve"> Семинарию</w:t>
      </w:r>
      <w:r w:rsidR="00CD0E25" w:rsidRPr="00022982">
        <w:rPr>
          <w:sz w:val="28"/>
          <w:szCs w:val="28"/>
        </w:rPr>
        <w:t xml:space="preserve"> лично поступающим;</w:t>
      </w:r>
    </w:p>
    <w:p w14:paraId="5067F705" w14:textId="1C27EDDE" w:rsidR="00CD0E25" w:rsidRPr="00022982" w:rsidRDefault="008B1C4A" w:rsidP="00106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2) </w:t>
      </w:r>
      <w:r w:rsidR="00CD0E25" w:rsidRPr="00022982">
        <w:rPr>
          <w:sz w:val="28"/>
          <w:szCs w:val="28"/>
        </w:rPr>
        <w:t>направляются в</w:t>
      </w:r>
      <w:r w:rsidRPr="00022982">
        <w:rPr>
          <w:sz w:val="28"/>
          <w:szCs w:val="28"/>
        </w:rPr>
        <w:t xml:space="preserve"> Семинарию</w:t>
      </w:r>
      <w:r w:rsidR="00CD0E25" w:rsidRPr="00022982">
        <w:rPr>
          <w:sz w:val="28"/>
          <w:szCs w:val="28"/>
        </w:rPr>
        <w:t xml:space="preserve"> через операторов почтовой связи общего пользования;</w:t>
      </w:r>
    </w:p>
    <w:p w14:paraId="72E2EEFC" w14:textId="3BA8D1F1" w:rsidR="00C8441C" w:rsidRPr="00022982" w:rsidRDefault="008B1C4A" w:rsidP="00C8441C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3) </w:t>
      </w:r>
      <w:r w:rsidR="00CD0E25" w:rsidRPr="00022982">
        <w:rPr>
          <w:sz w:val="28"/>
          <w:szCs w:val="28"/>
        </w:rPr>
        <w:t>направляются в организацию в электронной форме посредством электронной информационной системы</w:t>
      </w:r>
      <w:r w:rsidRPr="00022982">
        <w:rPr>
          <w:sz w:val="28"/>
          <w:szCs w:val="28"/>
        </w:rPr>
        <w:t xml:space="preserve"> Семинарии</w:t>
      </w:r>
      <w:r w:rsidR="00C8441C" w:rsidRPr="00022982">
        <w:rPr>
          <w:sz w:val="28"/>
          <w:szCs w:val="28"/>
        </w:rPr>
        <w:t>, а также посредством ЕПГУ (в случае его использования).</w:t>
      </w:r>
    </w:p>
    <w:p w14:paraId="60193536" w14:textId="05B744AE" w:rsidR="00CD0E25" w:rsidRPr="00022982" w:rsidRDefault="00CD0E25" w:rsidP="00106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Прием документов осуществляется в</w:t>
      </w:r>
      <w:r w:rsidR="004C47BA" w:rsidRPr="00022982">
        <w:rPr>
          <w:sz w:val="28"/>
          <w:szCs w:val="28"/>
        </w:rPr>
        <w:t xml:space="preserve"> Семинарию</w:t>
      </w:r>
      <w:r w:rsidR="00933989" w:rsidRPr="00022982">
        <w:rPr>
          <w:sz w:val="28"/>
          <w:szCs w:val="28"/>
        </w:rPr>
        <w:t xml:space="preserve"> по адресу:</w:t>
      </w:r>
      <w:r w:rsidR="007E4013" w:rsidRPr="00022982">
        <w:rPr>
          <w:sz w:val="28"/>
          <w:szCs w:val="28"/>
        </w:rPr>
        <w:t xml:space="preserve"> </w:t>
      </w:r>
      <w:r w:rsidR="007E4013" w:rsidRPr="00022982">
        <w:rPr>
          <w:i/>
          <w:sz w:val="28"/>
          <w:szCs w:val="28"/>
        </w:rPr>
        <w:t>Кемеровская обл</w:t>
      </w:r>
      <w:r w:rsidR="00165066" w:rsidRPr="00022982">
        <w:rPr>
          <w:i/>
          <w:sz w:val="28"/>
          <w:szCs w:val="28"/>
        </w:rPr>
        <w:t>асть - Кузбасс</w:t>
      </w:r>
      <w:r w:rsidR="007E4013" w:rsidRPr="00022982">
        <w:rPr>
          <w:i/>
          <w:sz w:val="28"/>
          <w:szCs w:val="28"/>
        </w:rPr>
        <w:t>, г. Новокузнецк</w:t>
      </w:r>
      <w:r w:rsidR="00165066" w:rsidRPr="00022982">
        <w:rPr>
          <w:i/>
          <w:sz w:val="28"/>
          <w:szCs w:val="28"/>
        </w:rPr>
        <w:t>,</w:t>
      </w:r>
      <w:r w:rsidR="007E4013" w:rsidRPr="00022982">
        <w:rPr>
          <w:i/>
          <w:sz w:val="28"/>
          <w:szCs w:val="28"/>
        </w:rPr>
        <w:t xml:space="preserve"> ул. Зыряновская</w:t>
      </w:r>
      <w:r w:rsidR="00165066" w:rsidRPr="00022982">
        <w:rPr>
          <w:i/>
          <w:sz w:val="28"/>
          <w:szCs w:val="28"/>
        </w:rPr>
        <w:t>,</w:t>
      </w:r>
      <w:r w:rsidR="007E4013" w:rsidRPr="00022982">
        <w:rPr>
          <w:i/>
          <w:sz w:val="28"/>
          <w:szCs w:val="28"/>
        </w:rPr>
        <w:t xml:space="preserve"> д. 97</w:t>
      </w:r>
      <w:r w:rsidRPr="00022982">
        <w:rPr>
          <w:i/>
          <w:sz w:val="28"/>
          <w:szCs w:val="28"/>
        </w:rPr>
        <w:t>.</w:t>
      </w:r>
    </w:p>
    <w:p w14:paraId="6CE177EE" w14:textId="3E2C9FCA" w:rsidR="00D20F39" w:rsidRPr="00022982" w:rsidRDefault="00CD0E25" w:rsidP="00106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2982">
        <w:rPr>
          <w:sz w:val="28"/>
          <w:szCs w:val="28"/>
        </w:rPr>
        <w:t>В случае если документы, необходимые для поступления, представляются в</w:t>
      </w:r>
      <w:r w:rsidR="008B1C4A" w:rsidRPr="00022982">
        <w:rPr>
          <w:sz w:val="28"/>
          <w:szCs w:val="28"/>
        </w:rPr>
        <w:t xml:space="preserve"> Семинарию</w:t>
      </w:r>
      <w:r w:rsidRPr="00022982">
        <w:rPr>
          <w:sz w:val="28"/>
          <w:szCs w:val="28"/>
        </w:rPr>
        <w:t xml:space="preserve"> лично поступающим, поступающему выдается расписка в приеме документов</w:t>
      </w:r>
      <w:r w:rsidR="00D20F39" w:rsidRPr="00022982">
        <w:rPr>
          <w:sz w:val="28"/>
          <w:szCs w:val="28"/>
        </w:rPr>
        <w:t>.</w:t>
      </w:r>
      <w:proofErr w:type="gramEnd"/>
    </w:p>
    <w:p w14:paraId="3510B7F8" w14:textId="77777777" w:rsidR="003C3EF2" w:rsidRPr="00022982" w:rsidRDefault="00D20F39" w:rsidP="00106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7.10. </w:t>
      </w:r>
      <w:r w:rsidR="008B1C4A" w:rsidRPr="00022982">
        <w:rPr>
          <w:sz w:val="28"/>
          <w:szCs w:val="28"/>
        </w:rPr>
        <w:t xml:space="preserve">Семинария </w:t>
      </w:r>
      <w:r w:rsidR="00CD0E25" w:rsidRPr="00022982">
        <w:rPr>
          <w:sz w:val="28"/>
          <w:szCs w:val="28"/>
        </w:rPr>
        <w:t>осуществляет проверку достоверности сведений, указанных в заявлении о приеме, и подлинности поданных документов, в том числе путем обращения в соответствующие государственные информационные системы, государственные (муниципальные) органы и организации.</w:t>
      </w:r>
    </w:p>
    <w:p w14:paraId="1AE7521E" w14:textId="5D6E7351" w:rsidR="00CD0E25" w:rsidRPr="00022982" w:rsidRDefault="00D20F39" w:rsidP="00106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7.11. </w:t>
      </w:r>
      <w:proofErr w:type="gramStart"/>
      <w:r w:rsidR="00CD0E25" w:rsidRPr="00022982">
        <w:rPr>
          <w:sz w:val="28"/>
          <w:szCs w:val="28"/>
          <w:lang w:bidi="ru-RU"/>
        </w:rPr>
        <w:t xml:space="preserve">Поступающий имеет право на любом этапе поступления на обучение подать заявление об отзыве поданных документов или об отзыве </w:t>
      </w:r>
      <w:r w:rsidR="00CD0E25" w:rsidRPr="00022982">
        <w:rPr>
          <w:sz w:val="28"/>
          <w:szCs w:val="28"/>
          <w:lang w:bidi="ru-RU"/>
        </w:rPr>
        <w:lastRenderedPageBreak/>
        <w:t>оригинала документа установленного образца уникальной информации о документе установленного образца) (далее соответственно – отзыв документов, отзыв оригинала).</w:t>
      </w:r>
      <w:proofErr w:type="gramEnd"/>
    </w:p>
    <w:p w14:paraId="3746025F" w14:textId="4A7F528A" w:rsidR="00CD0E25" w:rsidRPr="00022982" w:rsidRDefault="00CD0E25" w:rsidP="00106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sz w:val="28"/>
          <w:szCs w:val="28"/>
          <w:lang w:bidi="ru-RU"/>
        </w:rPr>
        <w:t xml:space="preserve">При отзыве документов </w:t>
      </w:r>
      <w:proofErr w:type="gramStart"/>
      <w:r w:rsidRPr="00022982">
        <w:rPr>
          <w:sz w:val="28"/>
          <w:szCs w:val="28"/>
          <w:lang w:bidi="ru-RU"/>
        </w:rPr>
        <w:t>поступающий</w:t>
      </w:r>
      <w:proofErr w:type="gramEnd"/>
      <w:r w:rsidRPr="00022982">
        <w:rPr>
          <w:sz w:val="28"/>
          <w:szCs w:val="28"/>
          <w:lang w:bidi="ru-RU"/>
        </w:rPr>
        <w:t xml:space="preserve"> исключается из списков лиц, подавших документы, списков поступающих и не подлежит зачислению (исключается из числа зачисленных).</w:t>
      </w:r>
    </w:p>
    <w:p w14:paraId="336BC9E3" w14:textId="7A93D671" w:rsidR="005A41D7" w:rsidRPr="00022982" w:rsidRDefault="00CD0E25" w:rsidP="005A41D7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sz w:val="28"/>
          <w:szCs w:val="28"/>
          <w:lang w:bidi="ru-RU"/>
        </w:rPr>
        <w:t xml:space="preserve">При отзыве оригинала </w:t>
      </w:r>
      <w:proofErr w:type="gramStart"/>
      <w:r w:rsidRPr="00022982">
        <w:rPr>
          <w:sz w:val="28"/>
          <w:szCs w:val="28"/>
          <w:lang w:bidi="ru-RU"/>
        </w:rPr>
        <w:t>поступающий</w:t>
      </w:r>
      <w:proofErr w:type="gramEnd"/>
      <w:r w:rsidRPr="00022982">
        <w:rPr>
          <w:sz w:val="28"/>
          <w:szCs w:val="28"/>
          <w:lang w:bidi="ru-RU"/>
        </w:rPr>
        <w:t xml:space="preserve"> не исключается из списков лиц, подавших документы, списков поступающих, а также из числа зачисленных. Ранее поданное заявление о согласии на зачисление (при на</w:t>
      </w:r>
      <w:r w:rsidR="003C3EF2" w:rsidRPr="00022982">
        <w:rPr>
          <w:sz w:val="28"/>
          <w:szCs w:val="28"/>
          <w:lang w:bidi="ru-RU"/>
        </w:rPr>
        <w:t>личии) является действительным.</w:t>
      </w:r>
    </w:p>
    <w:p w14:paraId="08BBAB81" w14:textId="7DF34D8C" w:rsidR="00CD0E25" w:rsidRPr="00022982" w:rsidRDefault="00D20F39" w:rsidP="00106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sz w:val="28"/>
          <w:szCs w:val="28"/>
          <w:lang w:bidi="ru-RU"/>
        </w:rPr>
        <w:t>7.12. </w:t>
      </w:r>
      <w:r w:rsidR="00CD0E25" w:rsidRPr="00022982">
        <w:rPr>
          <w:sz w:val="28"/>
          <w:szCs w:val="28"/>
          <w:lang w:bidi="ru-RU"/>
        </w:rPr>
        <w:t xml:space="preserve">До истечения срока приема на места в рамках контрольных цифр по конкретным условиям поступления, поданные документы или оригинал документа установленного образца выдаются </w:t>
      </w:r>
      <w:proofErr w:type="gramStart"/>
      <w:r w:rsidR="00CD0E25" w:rsidRPr="00022982">
        <w:rPr>
          <w:sz w:val="28"/>
          <w:szCs w:val="28"/>
          <w:lang w:bidi="ru-RU"/>
        </w:rPr>
        <w:t>поступающему</w:t>
      </w:r>
      <w:proofErr w:type="gramEnd"/>
      <w:r w:rsidR="00CD0E25" w:rsidRPr="00022982">
        <w:rPr>
          <w:sz w:val="28"/>
          <w:szCs w:val="28"/>
          <w:lang w:bidi="ru-RU"/>
        </w:rPr>
        <w:t xml:space="preserve"> при представлении им в организацию лично заявления соответственно об отзыве документов или об отзыве оригинала:</w:t>
      </w:r>
    </w:p>
    <w:p w14:paraId="22AF39B3" w14:textId="767053AA" w:rsidR="00CD0E25" w:rsidRPr="00022982" w:rsidRDefault="003C3EF2" w:rsidP="00106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</w:t>
      </w:r>
      <w:r w:rsidR="00CD0E25" w:rsidRPr="00022982">
        <w:rPr>
          <w:sz w:val="28"/>
          <w:szCs w:val="28"/>
        </w:rPr>
        <w:t>в течение двух часов после подачи заявления – в случае подачи заявления не менее чем за 2 часа до конца рабочего дня;</w:t>
      </w:r>
    </w:p>
    <w:p w14:paraId="20710FC9" w14:textId="216561F5" w:rsidR="003A1A87" w:rsidRPr="00022982" w:rsidRDefault="003C3EF2" w:rsidP="005A41D7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</w:t>
      </w:r>
      <w:r w:rsidR="00CD0E25" w:rsidRPr="00022982">
        <w:rPr>
          <w:sz w:val="28"/>
          <w:szCs w:val="28"/>
        </w:rPr>
        <w:t>в течение первых двух часов следующего рабочего д</w:t>
      </w:r>
      <w:r w:rsidR="00933989" w:rsidRPr="00022982">
        <w:rPr>
          <w:sz w:val="28"/>
          <w:szCs w:val="28"/>
        </w:rPr>
        <w:t>н</w:t>
      </w:r>
      <w:r w:rsidR="00CD0E25" w:rsidRPr="00022982">
        <w:rPr>
          <w:sz w:val="28"/>
          <w:szCs w:val="28"/>
        </w:rPr>
        <w:t>я – в случае подачи заявления менее чем за 2 часа до конца рабочего дня.</w:t>
      </w:r>
    </w:p>
    <w:p w14:paraId="4CCB6F48" w14:textId="77777777" w:rsidR="004C1156" w:rsidRPr="00022982" w:rsidRDefault="008B1899" w:rsidP="00106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sz w:val="28"/>
          <w:szCs w:val="28"/>
          <w:lang w:bidi="ru-RU"/>
        </w:rPr>
        <w:t>7.13. </w:t>
      </w:r>
      <w:r w:rsidR="00CD0E25" w:rsidRPr="00022982">
        <w:rPr>
          <w:sz w:val="28"/>
          <w:szCs w:val="28"/>
          <w:lang w:bidi="ru-RU"/>
        </w:rPr>
        <w:t xml:space="preserve">После истечения срока, указанного в пункте </w:t>
      </w:r>
      <w:r w:rsidRPr="00022982">
        <w:rPr>
          <w:sz w:val="28"/>
          <w:szCs w:val="28"/>
          <w:lang w:bidi="ru-RU"/>
        </w:rPr>
        <w:t>7</w:t>
      </w:r>
      <w:r w:rsidR="00CD0E25" w:rsidRPr="00022982">
        <w:rPr>
          <w:sz w:val="28"/>
          <w:szCs w:val="28"/>
          <w:lang w:bidi="ru-RU"/>
        </w:rPr>
        <w:t>.1</w:t>
      </w:r>
      <w:r w:rsidRPr="00022982">
        <w:rPr>
          <w:sz w:val="28"/>
          <w:szCs w:val="28"/>
          <w:lang w:bidi="ru-RU"/>
        </w:rPr>
        <w:t>2</w:t>
      </w:r>
      <w:r w:rsidR="00CD0E25" w:rsidRPr="00022982">
        <w:rPr>
          <w:sz w:val="28"/>
          <w:szCs w:val="28"/>
          <w:lang w:bidi="ru-RU"/>
        </w:rPr>
        <w:t xml:space="preserve">. Правил приема, поданные документы в части их оригиналов (при наличии) или оригинал документа установленного образца возвращаются </w:t>
      </w:r>
      <w:proofErr w:type="gramStart"/>
      <w:r w:rsidR="00CD0E25" w:rsidRPr="00022982">
        <w:rPr>
          <w:sz w:val="28"/>
          <w:szCs w:val="28"/>
          <w:lang w:bidi="ru-RU"/>
        </w:rPr>
        <w:t>поступающему</w:t>
      </w:r>
      <w:proofErr w:type="gramEnd"/>
      <w:r w:rsidR="004C1156" w:rsidRPr="00022982">
        <w:rPr>
          <w:sz w:val="28"/>
          <w:szCs w:val="28"/>
          <w:lang w:bidi="ru-RU"/>
        </w:rPr>
        <w:t>:</w:t>
      </w:r>
    </w:p>
    <w:p w14:paraId="2123C931" w14:textId="30438268" w:rsidR="004C1156" w:rsidRPr="00022982" w:rsidRDefault="003C3EF2" w:rsidP="00106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</w:t>
      </w:r>
      <w:r w:rsidR="004C1156" w:rsidRPr="00022982">
        <w:rPr>
          <w:sz w:val="28"/>
          <w:szCs w:val="28"/>
        </w:rPr>
        <w:t>в течение двух часов после подачи заявления – в случае подачи заявления не менее чем за 2 часа до конца рабочего дня;</w:t>
      </w:r>
    </w:p>
    <w:p w14:paraId="195F23F9" w14:textId="20132954" w:rsidR="003C3EF2" w:rsidRPr="00022982" w:rsidRDefault="003C3EF2" w:rsidP="00141890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sz w:val="28"/>
          <w:szCs w:val="28"/>
        </w:rPr>
        <w:t>– </w:t>
      </w:r>
      <w:r w:rsidR="004C1156" w:rsidRPr="00022982">
        <w:rPr>
          <w:sz w:val="28"/>
          <w:szCs w:val="28"/>
        </w:rPr>
        <w:t>в течение первых двух часов следующего рабочего дня – в случае подачи заявления менее чем за 2 часа до конца рабочего дня</w:t>
      </w:r>
      <w:r w:rsidR="00CD0E25" w:rsidRPr="00022982">
        <w:rPr>
          <w:sz w:val="28"/>
          <w:szCs w:val="28"/>
          <w:lang w:bidi="ru-RU"/>
        </w:rPr>
        <w:t>. В случае невозможности возврата указанных оригиналов они остаются на хранении в организации.</w:t>
      </w:r>
    </w:p>
    <w:p w14:paraId="1A253B6F" w14:textId="77777777" w:rsidR="00141890" w:rsidRPr="00022982" w:rsidRDefault="00141890" w:rsidP="00141890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</w:p>
    <w:p w14:paraId="1C33E601" w14:textId="58680B19" w:rsidR="002605CF" w:rsidRPr="00022982" w:rsidRDefault="003C3EF2" w:rsidP="00106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bidi="ru-RU"/>
        </w:rPr>
      </w:pPr>
      <w:r w:rsidRPr="00022982">
        <w:rPr>
          <w:b/>
          <w:sz w:val="28"/>
          <w:szCs w:val="28"/>
          <w:lang w:bidi="ru-RU"/>
        </w:rPr>
        <w:t xml:space="preserve">8. Вступительные испытания, проводимые </w:t>
      </w:r>
      <w:r w:rsidR="00F105CD" w:rsidRPr="00022982">
        <w:rPr>
          <w:b/>
          <w:sz w:val="28"/>
          <w:szCs w:val="28"/>
          <w:lang w:bidi="ru-RU"/>
        </w:rPr>
        <w:t xml:space="preserve">Семинарией </w:t>
      </w:r>
      <w:r w:rsidRPr="00022982">
        <w:rPr>
          <w:b/>
          <w:sz w:val="28"/>
          <w:szCs w:val="28"/>
          <w:lang w:bidi="ru-RU"/>
        </w:rPr>
        <w:t>самостоятельно</w:t>
      </w:r>
    </w:p>
    <w:p w14:paraId="69C6F4D7" w14:textId="77777777" w:rsidR="00B00F77" w:rsidRPr="00022982" w:rsidRDefault="00EF43FE" w:rsidP="00106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8.1.</w:t>
      </w:r>
      <w:r w:rsidR="00066855" w:rsidRPr="00022982">
        <w:rPr>
          <w:rFonts w:ascii="Times New Roman" w:hAnsi="Times New Roman"/>
          <w:sz w:val="28"/>
          <w:szCs w:val="28"/>
        </w:rPr>
        <w:t> </w:t>
      </w:r>
      <w:r w:rsidR="003C3EF2" w:rsidRPr="00022982">
        <w:rPr>
          <w:rFonts w:ascii="Times New Roman" w:hAnsi="Times New Roman"/>
          <w:sz w:val="28"/>
          <w:szCs w:val="28"/>
        </w:rPr>
        <w:t xml:space="preserve">Семинария </w:t>
      </w:r>
      <w:r w:rsidRPr="00022982">
        <w:rPr>
          <w:rFonts w:ascii="Times New Roman" w:hAnsi="Times New Roman"/>
          <w:sz w:val="28"/>
          <w:szCs w:val="28"/>
        </w:rPr>
        <w:t>самос</w:t>
      </w:r>
      <w:r w:rsidR="00B00F77" w:rsidRPr="00022982">
        <w:rPr>
          <w:rFonts w:ascii="Times New Roman" w:hAnsi="Times New Roman"/>
          <w:sz w:val="28"/>
          <w:szCs w:val="28"/>
        </w:rPr>
        <w:t>тоятельно проводит:</w:t>
      </w:r>
    </w:p>
    <w:p w14:paraId="7FED4707" w14:textId="750D468A" w:rsidR="00B00F77" w:rsidRPr="00022982" w:rsidRDefault="00B00F77" w:rsidP="00106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– </w:t>
      </w:r>
      <w:r w:rsidR="00EF43FE" w:rsidRPr="00022982">
        <w:rPr>
          <w:rFonts w:ascii="Times New Roman" w:hAnsi="Times New Roman"/>
          <w:sz w:val="28"/>
          <w:szCs w:val="28"/>
        </w:rPr>
        <w:t xml:space="preserve">дополнительные вступительные испытания </w:t>
      </w:r>
      <w:r w:rsidRPr="00022982">
        <w:rPr>
          <w:rFonts w:ascii="Times New Roman" w:hAnsi="Times New Roman"/>
          <w:sz w:val="28"/>
          <w:szCs w:val="28"/>
        </w:rPr>
        <w:t>профессиональной направленности;</w:t>
      </w:r>
    </w:p>
    <w:p w14:paraId="6C9A4B59" w14:textId="640A6393" w:rsidR="00B00F77" w:rsidRPr="00022982" w:rsidRDefault="00B00F77" w:rsidP="00106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– </w:t>
      </w:r>
      <w:r w:rsidR="00EF43FE" w:rsidRPr="00022982">
        <w:rPr>
          <w:rFonts w:ascii="Times New Roman" w:hAnsi="Times New Roman"/>
          <w:sz w:val="28"/>
          <w:szCs w:val="28"/>
          <w:lang w:bidi="ru-RU"/>
        </w:rPr>
        <w:t>вступительные испытания на базе профессионального образования;</w:t>
      </w:r>
    </w:p>
    <w:p w14:paraId="2D9E11EB" w14:textId="144134AB" w:rsidR="00EF43FE" w:rsidRPr="00022982" w:rsidRDefault="00B00F77" w:rsidP="00106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22982">
        <w:rPr>
          <w:rFonts w:ascii="Times New Roman" w:hAnsi="Times New Roman"/>
          <w:sz w:val="28"/>
          <w:szCs w:val="28"/>
        </w:rPr>
        <w:t>– </w:t>
      </w:r>
      <w:r w:rsidR="00EF43FE" w:rsidRPr="00022982">
        <w:rPr>
          <w:rFonts w:ascii="Times New Roman" w:hAnsi="Times New Roman"/>
          <w:sz w:val="28"/>
          <w:szCs w:val="28"/>
          <w:lang w:bidi="ru-RU"/>
        </w:rPr>
        <w:t>общеобразовательные вступительные испытания для лиц, указан</w:t>
      </w:r>
      <w:r w:rsidR="003F159D" w:rsidRPr="00022982">
        <w:rPr>
          <w:rFonts w:ascii="Times New Roman" w:hAnsi="Times New Roman"/>
          <w:sz w:val="28"/>
          <w:szCs w:val="28"/>
          <w:lang w:bidi="ru-RU"/>
        </w:rPr>
        <w:t>ных в пункте 2.5. Правил приема;</w:t>
      </w:r>
    </w:p>
    <w:p w14:paraId="207A185D" w14:textId="42520A18" w:rsidR="003F159D" w:rsidRPr="00022982" w:rsidRDefault="003F159D" w:rsidP="003F159D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22982">
        <w:rPr>
          <w:rFonts w:ascii="Times New Roman" w:hAnsi="Times New Roman"/>
          <w:sz w:val="28"/>
          <w:szCs w:val="28"/>
        </w:rPr>
        <w:t>– общеобразовательные вступительные испытания при п</w:t>
      </w:r>
      <w:r w:rsidR="007626E5" w:rsidRPr="00022982">
        <w:rPr>
          <w:rFonts w:ascii="Times New Roman" w:hAnsi="Times New Roman"/>
          <w:sz w:val="28"/>
          <w:szCs w:val="28"/>
        </w:rPr>
        <w:t>риеме на места в пределах отде</w:t>
      </w:r>
      <w:r w:rsidRPr="00022982">
        <w:rPr>
          <w:rFonts w:ascii="Times New Roman" w:hAnsi="Times New Roman"/>
          <w:sz w:val="28"/>
          <w:szCs w:val="28"/>
        </w:rPr>
        <w:t>льной квоты.</w:t>
      </w:r>
    </w:p>
    <w:p w14:paraId="24223226" w14:textId="3110986F" w:rsidR="00EF43FE" w:rsidRPr="00022982" w:rsidRDefault="00EF43FE" w:rsidP="00106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22982">
        <w:rPr>
          <w:rFonts w:ascii="Times New Roman" w:hAnsi="Times New Roman"/>
          <w:sz w:val="28"/>
          <w:szCs w:val="28"/>
          <w:lang w:bidi="ru-RU"/>
        </w:rPr>
        <w:t>Результаты вступительных испытаний, проводимых</w:t>
      </w:r>
      <w:r w:rsidR="00B00F77" w:rsidRPr="00022982">
        <w:rPr>
          <w:rFonts w:ascii="Times New Roman" w:hAnsi="Times New Roman"/>
          <w:sz w:val="28"/>
          <w:szCs w:val="28"/>
          <w:lang w:bidi="ru-RU"/>
        </w:rPr>
        <w:t xml:space="preserve"> Семинарией</w:t>
      </w:r>
      <w:r w:rsidRPr="00022982">
        <w:rPr>
          <w:rFonts w:ascii="Times New Roman" w:hAnsi="Times New Roman"/>
          <w:sz w:val="28"/>
          <w:szCs w:val="28"/>
          <w:lang w:bidi="ru-RU"/>
        </w:rPr>
        <w:t xml:space="preserve"> самостоятельно, действительны при приеме на очередной учебный год.</w:t>
      </w:r>
    </w:p>
    <w:p w14:paraId="43F674D2" w14:textId="77777777" w:rsidR="00B00F77" w:rsidRPr="00022982" w:rsidRDefault="00EF43FE" w:rsidP="00106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2982">
        <w:rPr>
          <w:rFonts w:ascii="Times New Roman" w:hAnsi="Times New Roman"/>
          <w:sz w:val="28"/>
          <w:szCs w:val="28"/>
          <w:lang w:bidi="ru-RU"/>
        </w:rPr>
        <w:lastRenderedPageBreak/>
        <w:t>Поступающий</w:t>
      </w:r>
      <w:proofErr w:type="gramEnd"/>
      <w:r w:rsidRPr="00022982">
        <w:rPr>
          <w:rFonts w:ascii="Times New Roman" w:hAnsi="Times New Roman"/>
          <w:sz w:val="28"/>
          <w:szCs w:val="28"/>
          <w:lang w:bidi="ru-RU"/>
        </w:rPr>
        <w:t xml:space="preserve"> однократно сдает каждое вступительное испытание из числа указанных в настоящем пункте.</w:t>
      </w:r>
    </w:p>
    <w:p w14:paraId="72D1C3A5" w14:textId="77777777" w:rsidR="00B00F77" w:rsidRPr="00022982" w:rsidRDefault="00EF43FE" w:rsidP="00106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8.2. </w:t>
      </w:r>
      <w:r w:rsidRPr="00022982">
        <w:rPr>
          <w:rFonts w:ascii="Times New Roman" w:hAnsi="Times New Roman"/>
          <w:sz w:val="28"/>
          <w:szCs w:val="28"/>
          <w:lang w:eastAsia="ru-RU"/>
        </w:rPr>
        <w:t>Вступительные испытания проводятся на русском языке.</w:t>
      </w:r>
    </w:p>
    <w:p w14:paraId="34942E3F" w14:textId="77777777" w:rsidR="00B00F77" w:rsidRPr="00022982" w:rsidRDefault="00EF43FE" w:rsidP="00106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  <w:lang w:bidi="ru-RU"/>
        </w:rPr>
        <w:t>8.3. </w:t>
      </w:r>
      <w:r w:rsidR="00B00F77" w:rsidRPr="00022982">
        <w:rPr>
          <w:rFonts w:ascii="Times New Roman" w:hAnsi="Times New Roman"/>
          <w:sz w:val="28"/>
          <w:szCs w:val="28"/>
          <w:lang w:bidi="ru-RU"/>
        </w:rPr>
        <w:t xml:space="preserve">Семинария </w:t>
      </w:r>
      <w:r w:rsidRPr="00022982">
        <w:rPr>
          <w:rFonts w:ascii="Times New Roman" w:hAnsi="Times New Roman"/>
          <w:sz w:val="28"/>
          <w:szCs w:val="28"/>
          <w:lang w:bidi="ru-RU"/>
        </w:rPr>
        <w:t>проводит вступительные испытания очно и (или) с использованием дистанционных технологий (при условии идентификации поступающих при сдаче ими вступительных испытаний).</w:t>
      </w:r>
    </w:p>
    <w:p w14:paraId="2DE96060" w14:textId="33BF060C" w:rsidR="00EF43FE" w:rsidRPr="00022982" w:rsidRDefault="00EF43FE" w:rsidP="00106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  <w:lang w:bidi="ru-RU"/>
        </w:rPr>
        <w:t xml:space="preserve">8.4. Одно вступительное испытание проводится одновременно для всех поступающих либо в различные сроки для различных </w:t>
      </w:r>
      <w:proofErr w:type="gramStart"/>
      <w:r w:rsidRPr="00022982">
        <w:rPr>
          <w:rFonts w:ascii="Times New Roman" w:hAnsi="Times New Roman"/>
          <w:sz w:val="28"/>
          <w:szCs w:val="28"/>
          <w:lang w:bidi="ru-RU"/>
        </w:rPr>
        <w:t>групп</w:t>
      </w:r>
      <w:proofErr w:type="gramEnd"/>
      <w:r w:rsidRPr="00022982">
        <w:rPr>
          <w:rFonts w:ascii="Times New Roman" w:hAnsi="Times New Roman"/>
          <w:sz w:val="28"/>
          <w:szCs w:val="28"/>
          <w:lang w:bidi="ru-RU"/>
        </w:rPr>
        <w:t xml:space="preserve"> поступающих (в том числе по мере формирования указанных групп из числа лиц, подавших необходимые документы).</w:t>
      </w:r>
    </w:p>
    <w:p w14:paraId="736A77BF" w14:textId="77777777" w:rsidR="00B00F77" w:rsidRPr="00022982" w:rsidRDefault="00EF43FE" w:rsidP="00106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22982">
        <w:rPr>
          <w:rFonts w:ascii="Times New Roman" w:hAnsi="Times New Roman"/>
          <w:sz w:val="28"/>
          <w:szCs w:val="28"/>
          <w:lang w:bidi="ru-RU"/>
        </w:rPr>
        <w:t xml:space="preserve">Для каждой группы </w:t>
      </w:r>
      <w:proofErr w:type="gramStart"/>
      <w:r w:rsidRPr="00022982">
        <w:rPr>
          <w:rFonts w:ascii="Times New Roman" w:hAnsi="Times New Roman"/>
          <w:sz w:val="28"/>
          <w:szCs w:val="28"/>
          <w:lang w:bidi="ru-RU"/>
        </w:rPr>
        <w:t>поступающих</w:t>
      </w:r>
      <w:proofErr w:type="gramEnd"/>
      <w:r w:rsidRPr="00022982">
        <w:rPr>
          <w:rFonts w:ascii="Times New Roman" w:hAnsi="Times New Roman"/>
          <w:sz w:val="28"/>
          <w:szCs w:val="28"/>
          <w:lang w:bidi="ru-RU"/>
        </w:rPr>
        <w:t xml:space="preserve"> проводится одно вступительное испытание в день. По желанию поступающего ему может быть предоставлена возможность сдавать более одного в</w:t>
      </w:r>
      <w:r w:rsidR="00B00F77" w:rsidRPr="00022982">
        <w:rPr>
          <w:rFonts w:ascii="Times New Roman" w:hAnsi="Times New Roman"/>
          <w:sz w:val="28"/>
          <w:szCs w:val="28"/>
          <w:lang w:bidi="ru-RU"/>
        </w:rPr>
        <w:t>ступительного испытания в день.</w:t>
      </w:r>
    </w:p>
    <w:p w14:paraId="187B4EF1" w14:textId="74AC5AE8" w:rsidR="00B00F77" w:rsidRPr="00022982" w:rsidRDefault="00EF43FE" w:rsidP="00106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22982">
        <w:rPr>
          <w:rFonts w:ascii="Times New Roman" w:hAnsi="Times New Roman"/>
          <w:sz w:val="28"/>
          <w:szCs w:val="28"/>
          <w:lang w:bidi="ru-RU"/>
        </w:rPr>
        <w:t>8.5. Лица, не прошедшие вступительное испытание по уважительной причине (болезнь</w:t>
      </w:r>
      <w:r w:rsidR="005A41D7" w:rsidRPr="00022982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22982">
        <w:rPr>
          <w:rFonts w:ascii="Times New Roman" w:hAnsi="Times New Roman"/>
          <w:sz w:val="28"/>
          <w:szCs w:val="28"/>
          <w:lang w:bidi="ru-RU"/>
        </w:rPr>
        <w:t>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14:paraId="706EDEE9" w14:textId="77777777" w:rsidR="00B00F77" w:rsidRPr="00022982" w:rsidRDefault="00EF43FE" w:rsidP="00106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22982">
        <w:rPr>
          <w:rFonts w:ascii="Times New Roman" w:hAnsi="Times New Roman"/>
          <w:sz w:val="28"/>
          <w:szCs w:val="28"/>
          <w:lang w:bidi="ru-RU"/>
        </w:rPr>
        <w:t xml:space="preserve">8.6. При нарушении </w:t>
      </w:r>
      <w:proofErr w:type="gramStart"/>
      <w:r w:rsidRPr="00022982">
        <w:rPr>
          <w:rFonts w:ascii="Times New Roman" w:hAnsi="Times New Roman"/>
          <w:sz w:val="28"/>
          <w:szCs w:val="28"/>
          <w:lang w:bidi="ru-RU"/>
        </w:rPr>
        <w:t>поступающим</w:t>
      </w:r>
      <w:proofErr w:type="gramEnd"/>
      <w:r w:rsidRPr="00022982">
        <w:rPr>
          <w:rFonts w:ascii="Times New Roman" w:hAnsi="Times New Roman"/>
          <w:sz w:val="28"/>
          <w:szCs w:val="28"/>
          <w:lang w:bidi="ru-RU"/>
        </w:rPr>
        <w:t xml:space="preserve"> во время проведения вступительного испытания правил приема, утвержденных организацией самостоятельно, уполномоченные должностные лица организации составляют акт о нарушении и о </w:t>
      </w:r>
      <w:proofErr w:type="spellStart"/>
      <w:r w:rsidRPr="00022982">
        <w:rPr>
          <w:rFonts w:ascii="Times New Roman" w:hAnsi="Times New Roman"/>
          <w:sz w:val="28"/>
          <w:szCs w:val="28"/>
          <w:lang w:bidi="ru-RU"/>
        </w:rPr>
        <w:t>непрохождении</w:t>
      </w:r>
      <w:proofErr w:type="spellEnd"/>
      <w:r w:rsidRPr="00022982">
        <w:rPr>
          <w:rFonts w:ascii="Times New Roman" w:hAnsi="Times New Roman"/>
          <w:sz w:val="28"/>
          <w:szCs w:val="28"/>
          <w:lang w:bidi="ru-RU"/>
        </w:rPr>
        <w:t xml:space="preserve"> поступающим вступительного испытания без уважительной причины, а при очном проведении вступительного испытания – также удаляют поступающего с места проведения вступительного испытания.</w:t>
      </w:r>
    </w:p>
    <w:p w14:paraId="646AEF02" w14:textId="2B574D63" w:rsidR="00EF43FE" w:rsidRPr="00022982" w:rsidRDefault="00EF43FE" w:rsidP="00106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22982">
        <w:rPr>
          <w:rFonts w:ascii="Times New Roman" w:hAnsi="Times New Roman"/>
          <w:sz w:val="28"/>
          <w:szCs w:val="28"/>
          <w:lang w:bidi="ru-RU"/>
        </w:rPr>
        <w:t xml:space="preserve">8.7. Результаты вступительного испытания объявляются на официальном сайте </w:t>
      </w:r>
      <w:r w:rsidRPr="00022982">
        <w:rPr>
          <w:rFonts w:ascii="Times New Roman" w:hAnsi="Times New Roman"/>
          <w:sz w:val="28"/>
          <w:szCs w:val="28"/>
          <w:lang w:eastAsia="ru-RU"/>
        </w:rPr>
        <w:t>(</w:t>
      </w:r>
      <w:r w:rsidR="0075412F" w:rsidRPr="00022982">
        <w:rPr>
          <w:rFonts w:ascii="Times New Roman" w:hAnsi="Times New Roman"/>
          <w:sz w:val="28"/>
          <w:szCs w:val="28"/>
        </w:rPr>
        <w:t>https://kpds42.ru</w:t>
      </w:r>
      <w:r w:rsidRPr="0002298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022982">
        <w:rPr>
          <w:rFonts w:ascii="Times New Roman" w:hAnsi="Times New Roman"/>
          <w:sz w:val="28"/>
          <w:szCs w:val="28"/>
          <w:lang w:bidi="ru-RU"/>
        </w:rPr>
        <w:t xml:space="preserve">не позднее третьего рабочего дня после проведения вступительного испытания. </w:t>
      </w:r>
    </w:p>
    <w:p w14:paraId="488A0DBE" w14:textId="77777777" w:rsidR="00B00F77" w:rsidRPr="00022982" w:rsidRDefault="00EF43FE" w:rsidP="001064DA">
      <w:pPr>
        <w:pStyle w:val="ab"/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22982">
        <w:rPr>
          <w:rFonts w:ascii="Times New Roman" w:hAnsi="Times New Roman"/>
          <w:sz w:val="28"/>
          <w:szCs w:val="28"/>
          <w:lang w:bidi="ru-RU"/>
        </w:rPr>
        <w:t>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работы, выполненной при прохож</w:t>
      </w:r>
      <w:r w:rsidR="00B00F77" w:rsidRPr="00022982">
        <w:rPr>
          <w:rFonts w:ascii="Times New Roman" w:hAnsi="Times New Roman"/>
          <w:sz w:val="28"/>
          <w:szCs w:val="28"/>
          <w:lang w:bidi="ru-RU"/>
        </w:rPr>
        <w:t>дении вступительного испытания.</w:t>
      </w:r>
    </w:p>
    <w:p w14:paraId="755C960F" w14:textId="7AE2EC03" w:rsidR="003F159D" w:rsidRPr="00022982" w:rsidRDefault="00EF43FE" w:rsidP="003F159D">
      <w:pPr>
        <w:pStyle w:val="ab"/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22982">
        <w:rPr>
          <w:rFonts w:ascii="Times New Roman" w:hAnsi="Times New Roman"/>
          <w:sz w:val="28"/>
          <w:szCs w:val="28"/>
          <w:lang w:bidi="ru-RU"/>
        </w:rPr>
        <w:t xml:space="preserve">8.8. По результатам вступительного испытания, проводимого организацией самостоятельно, </w:t>
      </w:r>
      <w:proofErr w:type="gramStart"/>
      <w:r w:rsidRPr="00022982">
        <w:rPr>
          <w:rFonts w:ascii="Times New Roman" w:hAnsi="Times New Roman"/>
          <w:sz w:val="28"/>
          <w:szCs w:val="28"/>
          <w:lang w:bidi="ru-RU"/>
        </w:rPr>
        <w:t>поступающий</w:t>
      </w:r>
      <w:proofErr w:type="gramEnd"/>
      <w:r w:rsidRPr="00022982">
        <w:rPr>
          <w:rFonts w:ascii="Times New Roman" w:hAnsi="Times New Roman"/>
          <w:sz w:val="28"/>
          <w:szCs w:val="28"/>
          <w:lang w:bidi="ru-RU"/>
        </w:rPr>
        <w:t xml:space="preserve"> имеет право подать в организацию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14:paraId="59AE1645" w14:textId="4FD49EEA" w:rsidR="00EF43FE" w:rsidRPr="00022982" w:rsidRDefault="00C950B5" w:rsidP="00106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8.9. </w:t>
      </w:r>
      <w:r w:rsidR="00EF43FE" w:rsidRPr="00022982">
        <w:rPr>
          <w:rFonts w:ascii="Times New Roman" w:hAnsi="Times New Roman"/>
          <w:sz w:val="28"/>
          <w:szCs w:val="28"/>
        </w:rPr>
        <w:t xml:space="preserve">При приеме на обучение не используются результаты выпускных экзаменов подготовительных отделений, подготовительных факультетов, </w:t>
      </w:r>
      <w:r w:rsidR="00EF43FE" w:rsidRPr="00022982">
        <w:rPr>
          <w:rFonts w:ascii="Times New Roman" w:hAnsi="Times New Roman"/>
          <w:sz w:val="28"/>
          <w:szCs w:val="28"/>
        </w:rPr>
        <w:lastRenderedPageBreak/>
        <w:t>курсов (школ) и иных испытаний, не являющихся вступительными испытаниями, проводимыми в соответствии с Порядком</w:t>
      </w:r>
      <w:r w:rsidR="003F159D" w:rsidRPr="00022982">
        <w:rPr>
          <w:rFonts w:ascii="Times New Roman" w:hAnsi="Times New Roman"/>
          <w:sz w:val="28"/>
          <w:szCs w:val="28"/>
        </w:rPr>
        <w:t xml:space="preserve"> приема</w:t>
      </w:r>
      <w:r w:rsidR="00EF43FE" w:rsidRPr="00022982">
        <w:rPr>
          <w:rFonts w:ascii="Times New Roman" w:hAnsi="Times New Roman"/>
          <w:sz w:val="28"/>
          <w:szCs w:val="28"/>
        </w:rPr>
        <w:t>.</w:t>
      </w:r>
    </w:p>
    <w:p w14:paraId="1D284349" w14:textId="7CE3F255" w:rsidR="00771759" w:rsidRPr="00022982" w:rsidRDefault="00C950B5" w:rsidP="001064DA">
      <w:p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8.10. </w:t>
      </w:r>
      <w:r w:rsidR="00EF43FE" w:rsidRPr="00022982">
        <w:rPr>
          <w:rFonts w:ascii="Times New Roman" w:hAnsi="Times New Roman"/>
          <w:sz w:val="28"/>
          <w:szCs w:val="28"/>
        </w:rPr>
        <w:t>Вступительные испытания проводятся в соответств</w:t>
      </w:r>
      <w:r w:rsidR="003F159D" w:rsidRPr="00022982">
        <w:rPr>
          <w:rFonts w:ascii="Times New Roman" w:hAnsi="Times New Roman"/>
          <w:sz w:val="28"/>
          <w:szCs w:val="28"/>
        </w:rPr>
        <w:t>ии с расписанием, утвержденным Р</w:t>
      </w:r>
      <w:r w:rsidR="00EF43FE" w:rsidRPr="00022982">
        <w:rPr>
          <w:rFonts w:ascii="Times New Roman" w:hAnsi="Times New Roman"/>
          <w:sz w:val="28"/>
          <w:szCs w:val="28"/>
        </w:rPr>
        <w:t>ектором</w:t>
      </w:r>
      <w:r w:rsidR="00B00F77" w:rsidRPr="00022982">
        <w:rPr>
          <w:rFonts w:ascii="Times New Roman" w:hAnsi="Times New Roman"/>
          <w:sz w:val="28"/>
          <w:szCs w:val="28"/>
        </w:rPr>
        <w:t xml:space="preserve"> Семинарии.</w:t>
      </w:r>
    </w:p>
    <w:p w14:paraId="2F860D07" w14:textId="278B2397" w:rsidR="00771759" w:rsidRPr="00022982" w:rsidRDefault="00771759" w:rsidP="00993D6D">
      <w:p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8.</w:t>
      </w:r>
      <w:r w:rsidR="00AA2C76" w:rsidRPr="00022982">
        <w:rPr>
          <w:rFonts w:ascii="Times New Roman" w:hAnsi="Times New Roman"/>
          <w:sz w:val="28"/>
          <w:szCs w:val="28"/>
          <w:lang w:eastAsia="ru-RU"/>
        </w:rPr>
        <w:t>11. При проведении Семинар</w:t>
      </w:r>
      <w:r w:rsidRPr="00022982">
        <w:rPr>
          <w:rFonts w:ascii="Times New Roman" w:hAnsi="Times New Roman"/>
          <w:sz w:val="28"/>
          <w:szCs w:val="28"/>
          <w:lang w:eastAsia="ru-RU"/>
        </w:rPr>
        <w:t>ией вступительных испытаний с использованием ди</w:t>
      </w:r>
      <w:r w:rsidR="00AA2C76" w:rsidRPr="00022982">
        <w:rPr>
          <w:rFonts w:ascii="Times New Roman" w:hAnsi="Times New Roman"/>
          <w:sz w:val="28"/>
          <w:szCs w:val="28"/>
          <w:lang w:eastAsia="ru-RU"/>
        </w:rPr>
        <w:t>станционных технологий Семинар</w:t>
      </w:r>
      <w:r w:rsidRPr="00022982">
        <w:rPr>
          <w:rFonts w:ascii="Times New Roman" w:hAnsi="Times New Roman"/>
          <w:sz w:val="28"/>
          <w:szCs w:val="28"/>
          <w:lang w:eastAsia="ru-RU"/>
        </w:rPr>
        <w:t>ия обеспечивает идентификацию личности поступающего, выбор способа которой осуществляется организацией самостоятельно.</w:t>
      </w:r>
    </w:p>
    <w:p w14:paraId="60BFA3F5" w14:textId="77777777" w:rsidR="00DC0E07" w:rsidRPr="00022982" w:rsidRDefault="00DC0E07" w:rsidP="001064DA">
      <w:p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FD21619" w14:textId="299C82D4" w:rsidR="00EF43FE" w:rsidRPr="00022982" w:rsidRDefault="00C24A79" w:rsidP="001064DA">
      <w:p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2982">
        <w:rPr>
          <w:rFonts w:ascii="Times New Roman" w:hAnsi="Times New Roman"/>
          <w:b/>
          <w:sz w:val="28"/>
          <w:szCs w:val="28"/>
        </w:rPr>
        <w:t>9. Общие правила подачи и рассмотрения апелляций</w:t>
      </w:r>
    </w:p>
    <w:p w14:paraId="009445BE" w14:textId="4DB6521F" w:rsidR="00980BA7" w:rsidRPr="00022982" w:rsidRDefault="00C950B5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9</w:t>
      </w:r>
      <w:r w:rsidR="00FE3F56" w:rsidRPr="00022982">
        <w:rPr>
          <w:sz w:val="28"/>
          <w:szCs w:val="28"/>
        </w:rPr>
        <w:t>.1.</w:t>
      </w:r>
      <w:r w:rsidR="005636BD" w:rsidRPr="00022982">
        <w:rPr>
          <w:sz w:val="28"/>
          <w:szCs w:val="28"/>
        </w:rPr>
        <w:t> </w:t>
      </w:r>
      <w:r w:rsidR="00FE3F56" w:rsidRPr="00022982">
        <w:rPr>
          <w:sz w:val="28"/>
          <w:szCs w:val="28"/>
        </w:rPr>
        <w:t xml:space="preserve">По результатам вступительного испытания, проводимого </w:t>
      </w:r>
      <w:r w:rsidR="00C24A79" w:rsidRPr="00022982">
        <w:rPr>
          <w:sz w:val="28"/>
          <w:szCs w:val="28"/>
        </w:rPr>
        <w:t xml:space="preserve">Семинарией </w:t>
      </w:r>
      <w:r w:rsidR="00FE3F56" w:rsidRPr="00022982">
        <w:rPr>
          <w:sz w:val="28"/>
          <w:szCs w:val="28"/>
        </w:rPr>
        <w:t xml:space="preserve">самостоятельно, </w:t>
      </w:r>
      <w:proofErr w:type="gramStart"/>
      <w:r w:rsidR="00FE3F56" w:rsidRPr="00022982">
        <w:rPr>
          <w:sz w:val="28"/>
          <w:szCs w:val="28"/>
        </w:rPr>
        <w:t>поступающий</w:t>
      </w:r>
      <w:proofErr w:type="gramEnd"/>
      <w:r w:rsidR="00FE3F56" w:rsidRPr="00022982">
        <w:rPr>
          <w:sz w:val="28"/>
          <w:szCs w:val="28"/>
        </w:rPr>
        <w:t xml:space="preserve"> (доверенное лицо) имеет право подать </w:t>
      </w:r>
      <w:r w:rsidR="00E846D3" w:rsidRPr="00022982">
        <w:rPr>
          <w:sz w:val="28"/>
          <w:szCs w:val="28"/>
        </w:rPr>
        <w:t xml:space="preserve">с использованием дистанционных технологий </w:t>
      </w:r>
      <w:r w:rsidR="00FE3F56" w:rsidRPr="00022982">
        <w:rPr>
          <w:sz w:val="28"/>
          <w:szCs w:val="28"/>
        </w:rPr>
        <w:t>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14:paraId="7E650D3C" w14:textId="2FDEE3CB" w:rsidR="00FE3F56" w:rsidRPr="00022982" w:rsidRDefault="00C950B5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9</w:t>
      </w:r>
      <w:r w:rsidR="005F53E1" w:rsidRPr="00022982">
        <w:rPr>
          <w:sz w:val="28"/>
          <w:szCs w:val="28"/>
        </w:rPr>
        <w:t>.</w:t>
      </w:r>
      <w:r w:rsidR="00FD0A3E" w:rsidRPr="00022982">
        <w:rPr>
          <w:sz w:val="28"/>
          <w:szCs w:val="28"/>
        </w:rPr>
        <w:t>2</w:t>
      </w:r>
      <w:r w:rsidR="00FE3F56" w:rsidRPr="00022982">
        <w:rPr>
          <w:sz w:val="28"/>
          <w:szCs w:val="28"/>
        </w:rPr>
        <w:t>.</w:t>
      </w:r>
      <w:r w:rsidR="005636BD" w:rsidRPr="00022982">
        <w:rPr>
          <w:sz w:val="28"/>
          <w:szCs w:val="28"/>
        </w:rPr>
        <w:t> </w:t>
      </w:r>
      <w:r w:rsidR="00FE3F56" w:rsidRPr="00022982">
        <w:rPr>
          <w:sz w:val="28"/>
          <w:szCs w:val="28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14:paraId="05B9BA3A" w14:textId="61BBCC18" w:rsidR="00FE3F56" w:rsidRPr="00022982" w:rsidRDefault="00C950B5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9</w:t>
      </w:r>
      <w:r w:rsidR="005F53E1" w:rsidRPr="00022982">
        <w:rPr>
          <w:sz w:val="28"/>
          <w:szCs w:val="28"/>
        </w:rPr>
        <w:t>.</w:t>
      </w:r>
      <w:r w:rsidR="00FD0A3E" w:rsidRPr="00022982">
        <w:rPr>
          <w:sz w:val="28"/>
          <w:szCs w:val="28"/>
        </w:rPr>
        <w:t>3</w:t>
      </w:r>
      <w:r w:rsidR="00C24A79" w:rsidRPr="00022982">
        <w:rPr>
          <w:sz w:val="28"/>
          <w:szCs w:val="28"/>
        </w:rPr>
        <w:t>. </w:t>
      </w:r>
      <w:r w:rsidR="00FE3F56" w:rsidRPr="00022982">
        <w:rPr>
          <w:sz w:val="28"/>
          <w:szCs w:val="28"/>
        </w:rPr>
        <w:t>Апелляция пода</w:t>
      </w:r>
      <w:r w:rsidR="00C24A79" w:rsidRPr="00022982">
        <w:rPr>
          <w:sz w:val="28"/>
          <w:szCs w:val="28"/>
        </w:rPr>
        <w:t>е</w:t>
      </w:r>
      <w:r w:rsidR="00FE3F56" w:rsidRPr="00022982">
        <w:rPr>
          <w:sz w:val="28"/>
          <w:szCs w:val="28"/>
        </w:rPr>
        <w:t>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14:paraId="4129E743" w14:textId="434421AA" w:rsidR="00FE3F56" w:rsidRPr="00022982" w:rsidRDefault="00C950B5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9</w:t>
      </w:r>
      <w:r w:rsidR="005F53E1" w:rsidRPr="00022982">
        <w:rPr>
          <w:sz w:val="28"/>
          <w:szCs w:val="28"/>
        </w:rPr>
        <w:t>.</w:t>
      </w:r>
      <w:r w:rsidR="00FD0A3E" w:rsidRPr="00022982">
        <w:rPr>
          <w:sz w:val="28"/>
          <w:szCs w:val="28"/>
        </w:rPr>
        <w:t>4</w:t>
      </w:r>
      <w:r w:rsidR="00FE3F56" w:rsidRPr="00022982">
        <w:rPr>
          <w:sz w:val="28"/>
          <w:szCs w:val="28"/>
        </w:rPr>
        <w:t>.</w:t>
      </w:r>
      <w:r w:rsidR="005636BD" w:rsidRPr="00022982">
        <w:rPr>
          <w:sz w:val="28"/>
          <w:szCs w:val="28"/>
        </w:rPr>
        <w:t> </w:t>
      </w:r>
      <w:r w:rsidR="00FE3F56" w:rsidRPr="00022982">
        <w:rPr>
          <w:sz w:val="28"/>
          <w:szCs w:val="28"/>
        </w:rPr>
        <w:t>Рассмотрение апелляции проводится не позднее следующего рабочего дня после дня е</w:t>
      </w:r>
      <w:r w:rsidR="00C24A79" w:rsidRPr="00022982">
        <w:rPr>
          <w:sz w:val="28"/>
          <w:szCs w:val="28"/>
        </w:rPr>
        <w:t>е</w:t>
      </w:r>
      <w:r w:rsidR="00FE3F56" w:rsidRPr="00022982">
        <w:rPr>
          <w:sz w:val="28"/>
          <w:szCs w:val="28"/>
        </w:rPr>
        <w:t xml:space="preserve"> подачи.</w:t>
      </w:r>
    </w:p>
    <w:p w14:paraId="7F99C4E9" w14:textId="1E22EA20" w:rsidR="00FE3F56" w:rsidRPr="00022982" w:rsidRDefault="00C950B5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9</w:t>
      </w:r>
      <w:r w:rsidR="005F53E1" w:rsidRPr="00022982">
        <w:rPr>
          <w:sz w:val="28"/>
          <w:szCs w:val="28"/>
        </w:rPr>
        <w:t>.</w:t>
      </w:r>
      <w:r w:rsidR="00FD0A3E" w:rsidRPr="00022982">
        <w:rPr>
          <w:sz w:val="28"/>
          <w:szCs w:val="28"/>
        </w:rPr>
        <w:t>5</w:t>
      </w:r>
      <w:r w:rsidR="00FE3F56" w:rsidRPr="00022982">
        <w:rPr>
          <w:sz w:val="28"/>
          <w:szCs w:val="28"/>
        </w:rPr>
        <w:t>.</w:t>
      </w:r>
      <w:r w:rsidR="005636BD" w:rsidRPr="00022982">
        <w:rPr>
          <w:sz w:val="28"/>
          <w:szCs w:val="28"/>
        </w:rPr>
        <w:t> </w:t>
      </w:r>
      <w:proofErr w:type="gramStart"/>
      <w:r w:rsidR="00FE3F56" w:rsidRPr="00022982">
        <w:rPr>
          <w:sz w:val="28"/>
          <w:szCs w:val="28"/>
        </w:rPr>
        <w:t>Поступающий</w:t>
      </w:r>
      <w:proofErr w:type="gramEnd"/>
      <w:r w:rsidR="00FE3F56" w:rsidRPr="00022982">
        <w:rPr>
          <w:sz w:val="28"/>
          <w:szCs w:val="28"/>
        </w:rPr>
        <w:t xml:space="preserve"> (доверенное лицо) имеет право присутствовать при рассмотрении апелляции. С </w:t>
      </w:r>
      <w:proofErr w:type="gramStart"/>
      <w:r w:rsidR="00FE3F56" w:rsidRPr="00022982">
        <w:rPr>
          <w:sz w:val="28"/>
          <w:szCs w:val="28"/>
        </w:rPr>
        <w:t>несовершеннолетним</w:t>
      </w:r>
      <w:proofErr w:type="gramEnd"/>
      <w:r w:rsidR="00FE3F56" w:rsidRPr="00022982">
        <w:rPr>
          <w:sz w:val="28"/>
          <w:szCs w:val="28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</w:t>
      </w:r>
      <w:hyperlink r:id="rId19" w:anchor="/multilink/71238710/paragraph/388/number/0" w:history="1">
        <w:r w:rsidR="00FE3F56" w:rsidRPr="00022982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FE3F56" w:rsidRPr="00022982">
        <w:rPr>
          <w:sz w:val="28"/>
          <w:szCs w:val="28"/>
        </w:rPr>
        <w:t xml:space="preserve"> полностью дееспособными до достижения совершеннолетия.</w:t>
      </w:r>
    </w:p>
    <w:p w14:paraId="49241B1A" w14:textId="44140F66" w:rsidR="00FE3F56" w:rsidRPr="00022982" w:rsidRDefault="00C950B5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9</w:t>
      </w:r>
      <w:r w:rsidR="005F53E1" w:rsidRPr="00022982">
        <w:rPr>
          <w:sz w:val="28"/>
          <w:szCs w:val="28"/>
        </w:rPr>
        <w:t>.</w:t>
      </w:r>
      <w:r w:rsidR="00FD0A3E" w:rsidRPr="00022982">
        <w:rPr>
          <w:sz w:val="28"/>
          <w:szCs w:val="28"/>
        </w:rPr>
        <w:t>6</w:t>
      </w:r>
      <w:r w:rsidR="00C24A79" w:rsidRPr="00022982">
        <w:rPr>
          <w:sz w:val="28"/>
          <w:szCs w:val="28"/>
        </w:rPr>
        <w:t>. </w:t>
      </w:r>
      <w:r w:rsidR="00FE3F56" w:rsidRPr="00022982">
        <w:rPr>
          <w:sz w:val="28"/>
          <w:szCs w:val="28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14:paraId="0930830C" w14:textId="12F61E82" w:rsidR="00FE3F56" w:rsidRPr="00022982" w:rsidRDefault="00FE3F56" w:rsidP="00106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Оформленное протоколом решение апел</w:t>
      </w:r>
      <w:r w:rsidR="00F7244E" w:rsidRPr="00022982">
        <w:rPr>
          <w:sz w:val="28"/>
          <w:szCs w:val="28"/>
        </w:rPr>
        <w:t>л</w:t>
      </w:r>
      <w:r w:rsidR="005636BD" w:rsidRPr="00022982">
        <w:rPr>
          <w:sz w:val="28"/>
          <w:szCs w:val="28"/>
        </w:rPr>
        <w:t xml:space="preserve">яционной комиссии доводится до </w:t>
      </w:r>
      <w:r w:rsidRPr="00022982">
        <w:rPr>
          <w:sz w:val="28"/>
          <w:szCs w:val="28"/>
        </w:rPr>
        <w:t>сведения п</w:t>
      </w:r>
      <w:r w:rsidR="00C24A79" w:rsidRPr="00022982">
        <w:rPr>
          <w:sz w:val="28"/>
          <w:szCs w:val="28"/>
        </w:rPr>
        <w:t>оступающего (доверенного лица).</w:t>
      </w:r>
    </w:p>
    <w:p w14:paraId="1FACB5CB" w14:textId="1404E0DF" w:rsidR="005623FC" w:rsidRPr="00022982" w:rsidRDefault="00C950B5" w:rsidP="002E3043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9.7. Рассмотрение апелляций может осуществляться с использованием дистанционных технологий.</w:t>
      </w:r>
    </w:p>
    <w:p w14:paraId="51545C75" w14:textId="77777777" w:rsidR="005623FC" w:rsidRPr="00022982" w:rsidRDefault="005623FC" w:rsidP="005623FC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5C036F7" w14:textId="264B03FF" w:rsidR="00C24A79" w:rsidRPr="00022982" w:rsidRDefault="000677DA" w:rsidP="001064DA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2982">
        <w:rPr>
          <w:rFonts w:ascii="Times New Roman" w:hAnsi="Times New Roman"/>
          <w:b/>
          <w:sz w:val="28"/>
          <w:szCs w:val="28"/>
        </w:rPr>
        <w:t>10. </w:t>
      </w:r>
      <w:r w:rsidR="00C24A79" w:rsidRPr="00022982">
        <w:rPr>
          <w:rFonts w:ascii="Times New Roman" w:hAnsi="Times New Roman"/>
          <w:b/>
          <w:sz w:val="28"/>
          <w:szCs w:val="28"/>
        </w:rPr>
        <w:t>Формирование ранжированных списков пост</w:t>
      </w:r>
      <w:r w:rsidR="003A2C14" w:rsidRPr="00022982">
        <w:rPr>
          <w:rFonts w:ascii="Times New Roman" w:hAnsi="Times New Roman"/>
          <w:b/>
          <w:sz w:val="28"/>
          <w:szCs w:val="28"/>
        </w:rPr>
        <w:t>упающих и зачисление на обучение</w:t>
      </w:r>
      <w:r w:rsidR="00C24A79" w:rsidRPr="00022982">
        <w:rPr>
          <w:rFonts w:ascii="Times New Roman" w:hAnsi="Times New Roman"/>
          <w:b/>
          <w:sz w:val="28"/>
          <w:szCs w:val="28"/>
        </w:rPr>
        <w:t>.</w:t>
      </w:r>
    </w:p>
    <w:p w14:paraId="4EC25A68" w14:textId="2F5B922E" w:rsidR="004247AF" w:rsidRPr="00022982" w:rsidRDefault="00C735FC" w:rsidP="004247AF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22982">
        <w:rPr>
          <w:rFonts w:ascii="Times New Roman" w:hAnsi="Times New Roman"/>
          <w:b/>
          <w:sz w:val="28"/>
          <w:szCs w:val="28"/>
          <w:lang w:bidi="ru-RU"/>
        </w:rPr>
        <w:lastRenderedPageBreak/>
        <w:t>10.1. </w:t>
      </w:r>
      <w:r w:rsidR="00C950B5" w:rsidRPr="00022982">
        <w:rPr>
          <w:rFonts w:ascii="Times New Roman" w:hAnsi="Times New Roman"/>
          <w:b/>
          <w:sz w:val="28"/>
          <w:szCs w:val="28"/>
          <w:lang w:bidi="ru-RU"/>
        </w:rPr>
        <w:t>По результатам приема документов и вступительных испытаний</w:t>
      </w:r>
      <w:r w:rsidR="00C24A79" w:rsidRPr="00022982">
        <w:rPr>
          <w:rFonts w:ascii="Times New Roman" w:hAnsi="Times New Roman"/>
          <w:sz w:val="28"/>
          <w:szCs w:val="28"/>
          <w:lang w:bidi="ru-RU"/>
        </w:rPr>
        <w:t xml:space="preserve"> Семинария </w:t>
      </w:r>
      <w:r w:rsidR="00C950B5" w:rsidRPr="00022982">
        <w:rPr>
          <w:rFonts w:ascii="Times New Roman" w:hAnsi="Times New Roman"/>
          <w:b/>
          <w:sz w:val="28"/>
          <w:szCs w:val="28"/>
          <w:lang w:bidi="ru-RU"/>
        </w:rPr>
        <w:t>формирует отдельный ранжированный список поступающих по каждому конкурсу</w:t>
      </w:r>
      <w:r w:rsidR="00C950B5" w:rsidRPr="00022982">
        <w:rPr>
          <w:rFonts w:ascii="Times New Roman" w:hAnsi="Times New Roman"/>
          <w:sz w:val="28"/>
          <w:szCs w:val="28"/>
          <w:lang w:bidi="ru-RU"/>
        </w:rPr>
        <w:t xml:space="preserve"> (далее – конкурсный список). Конкурсные списки публикуются на официальном сайте </w:t>
      </w:r>
      <w:r w:rsidR="00C950B5" w:rsidRPr="00022982">
        <w:rPr>
          <w:rFonts w:ascii="Times New Roman" w:hAnsi="Times New Roman"/>
          <w:sz w:val="28"/>
          <w:szCs w:val="28"/>
        </w:rPr>
        <w:t>(</w:t>
      </w:r>
      <w:r w:rsidR="0075412F" w:rsidRPr="00022982">
        <w:rPr>
          <w:rFonts w:ascii="Times New Roman" w:hAnsi="Times New Roman"/>
          <w:sz w:val="28"/>
          <w:szCs w:val="28"/>
        </w:rPr>
        <w:t>https://kpds42.ru</w:t>
      </w:r>
      <w:r w:rsidR="00C950B5" w:rsidRPr="00022982">
        <w:rPr>
          <w:rFonts w:ascii="Times New Roman" w:hAnsi="Times New Roman"/>
          <w:sz w:val="28"/>
          <w:szCs w:val="28"/>
        </w:rPr>
        <w:t xml:space="preserve">) </w:t>
      </w:r>
      <w:r w:rsidR="00C950B5" w:rsidRPr="00022982">
        <w:rPr>
          <w:rFonts w:ascii="Times New Roman" w:hAnsi="Times New Roman"/>
          <w:sz w:val="28"/>
          <w:szCs w:val="28"/>
          <w:lang w:bidi="ru-RU"/>
        </w:rPr>
        <w:t xml:space="preserve">и обновляются </w:t>
      </w:r>
      <w:r w:rsidR="004247AF" w:rsidRPr="00022982">
        <w:rPr>
          <w:rFonts w:ascii="Times New Roman" w:hAnsi="Times New Roman"/>
          <w:sz w:val="28"/>
          <w:szCs w:val="28"/>
          <w:lang w:bidi="ru-RU"/>
        </w:rPr>
        <w:t xml:space="preserve">при наличии изменений </w:t>
      </w:r>
      <w:r w:rsidR="00C950B5" w:rsidRPr="00022982">
        <w:rPr>
          <w:rFonts w:ascii="Times New Roman" w:hAnsi="Times New Roman"/>
          <w:sz w:val="28"/>
          <w:szCs w:val="28"/>
          <w:lang w:bidi="ru-RU"/>
        </w:rPr>
        <w:t>ежедневно до дня</w:t>
      </w:r>
      <w:r w:rsidR="004247AF" w:rsidRPr="00022982">
        <w:rPr>
          <w:rFonts w:ascii="Times New Roman" w:hAnsi="Times New Roman"/>
          <w:sz w:val="28"/>
          <w:szCs w:val="28"/>
          <w:lang w:bidi="ru-RU"/>
        </w:rPr>
        <w:t xml:space="preserve"> издания приказа (приказов) о зачислении по соответствующему конкурсу, </w:t>
      </w:r>
      <w:r w:rsidR="00C950B5" w:rsidRPr="00022982">
        <w:rPr>
          <w:rFonts w:ascii="Times New Roman" w:hAnsi="Times New Roman"/>
          <w:sz w:val="28"/>
          <w:szCs w:val="28"/>
          <w:lang w:bidi="ru-RU"/>
        </w:rPr>
        <w:t>включительно не менее 5 раз в день в период с 9 часов до 18 часов по местному времени (по решению</w:t>
      </w:r>
      <w:r w:rsidR="00C24A79" w:rsidRPr="00022982">
        <w:rPr>
          <w:rFonts w:ascii="Times New Roman" w:hAnsi="Times New Roman"/>
          <w:sz w:val="28"/>
          <w:szCs w:val="28"/>
          <w:lang w:bidi="ru-RU"/>
        </w:rPr>
        <w:t xml:space="preserve"> Семинарии</w:t>
      </w:r>
      <w:r w:rsidR="00C950B5" w:rsidRPr="00022982">
        <w:rPr>
          <w:rFonts w:ascii="Times New Roman" w:hAnsi="Times New Roman"/>
          <w:sz w:val="28"/>
          <w:szCs w:val="28"/>
          <w:lang w:bidi="ru-RU"/>
        </w:rPr>
        <w:t xml:space="preserve"> – до более позднего времени).</w:t>
      </w:r>
    </w:p>
    <w:p w14:paraId="0751FFA3" w14:textId="78F546A0" w:rsidR="00C735FC" w:rsidRPr="00022982" w:rsidRDefault="00C735FC" w:rsidP="00106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10.2. Конкурсный список включает в себя:</w:t>
      </w:r>
    </w:p>
    <w:p w14:paraId="6FC8C94F" w14:textId="75D7A943" w:rsidR="00C735FC" w:rsidRPr="00022982" w:rsidRDefault="00C24A79" w:rsidP="00106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2982">
        <w:rPr>
          <w:sz w:val="28"/>
          <w:szCs w:val="28"/>
          <w:lang w:bidi="ru-RU"/>
        </w:rPr>
        <w:t>– </w:t>
      </w:r>
      <w:r w:rsidR="00C735FC" w:rsidRPr="00022982">
        <w:rPr>
          <w:sz w:val="28"/>
          <w:szCs w:val="28"/>
        </w:rPr>
        <w:t>конкурсный список поступающих на обучение без вступительных испытаний (по программам бакалавриата);</w:t>
      </w:r>
      <w:proofErr w:type="gramEnd"/>
    </w:p>
    <w:p w14:paraId="303A1066" w14:textId="078FF96F" w:rsidR="003975BA" w:rsidRPr="00022982" w:rsidRDefault="003975BA" w:rsidP="00106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2982">
        <w:rPr>
          <w:sz w:val="28"/>
          <w:szCs w:val="28"/>
          <w:lang w:bidi="ru-RU"/>
        </w:rPr>
        <w:t>– </w:t>
      </w:r>
      <w:r w:rsidRPr="00022982">
        <w:rPr>
          <w:sz w:val="28"/>
          <w:szCs w:val="28"/>
        </w:rPr>
        <w:t>конкурсный список поступающих на обучение без вступительных испытаний в соответствии с частью 4 и (или) 12 статьи 71 Федерального закона № 273-ФЗ (по программам бакалавриата);</w:t>
      </w:r>
      <w:proofErr w:type="gramEnd"/>
    </w:p>
    <w:p w14:paraId="41BAC3F1" w14:textId="77777777" w:rsidR="003975BA" w:rsidRPr="00022982" w:rsidRDefault="00C24A79" w:rsidP="003975B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  <w:lang w:bidi="ru-RU"/>
        </w:rPr>
        <w:t>– </w:t>
      </w:r>
      <w:r w:rsidR="00C735FC" w:rsidRPr="00022982">
        <w:rPr>
          <w:sz w:val="28"/>
          <w:szCs w:val="28"/>
        </w:rPr>
        <w:t xml:space="preserve">конкурсный список поступающих на </w:t>
      </w:r>
      <w:proofErr w:type="gramStart"/>
      <w:r w:rsidR="00C735FC" w:rsidRPr="00022982">
        <w:rPr>
          <w:sz w:val="28"/>
          <w:szCs w:val="28"/>
        </w:rPr>
        <w:t>обучение по результатам</w:t>
      </w:r>
      <w:proofErr w:type="gramEnd"/>
      <w:r w:rsidR="00C735FC" w:rsidRPr="00022982">
        <w:rPr>
          <w:sz w:val="28"/>
          <w:szCs w:val="28"/>
        </w:rPr>
        <w:t xml:space="preserve"> ЕГЭ и (или) вступительных испытаний, проводимых орга</w:t>
      </w:r>
      <w:r w:rsidRPr="00022982">
        <w:rPr>
          <w:sz w:val="28"/>
          <w:szCs w:val="28"/>
        </w:rPr>
        <w:t xml:space="preserve">низацией самостоятельно (далее </w:t>
      </w:r>
      <w:r w:rsidRPr="00022982">
        <w:rPr>
          <w:sz w:val="28"/>
          <w:szCs w:val="28"/>
          <w:lang w:bidi="ru-RU"/>
        </w:rPr>
        <w:t>–</w:t>
      </w:r>
      <w:r w:rsidR="00C735FC" w:rsidRPr="00022982">
        <w:rPr>
          <w:sz w:val="28"/>
          <w:szCs w:val="28"/>
        </w:rPr>
        <w:t xml:space="preserve"> результаты вступительных испытаний), набравших не менее минимального количества баллов.</w:t>
      </w:r>
    </w:p>
    <w:p w14:paraId="231D8C7C" w14:textId="7A9A56B7" w:rsidR="003975BA" w:rsidRPr="00022982" w:rsidRDefault="003975BA" w:rsidP="003975B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 xml:space="preserve">По программам бакалавриата зачисление поступающих на </w:t>
      </w:r>
      <w:proofErr w:type="gramStart"/>
      <w:r w:rsidRPr="00022982">
        <w:rPr>
          <w:sz w:val="28"/>
          <w:szCs w:val="28"/>
        </w:rPr>
        <w:t>обучение по результатам</w:t>
      </w:r>
      <w:proofErr w:type="gramEnd"/>
      <w:r w:rsidRPr="00022982">
        <w:rPr>
          <w:sz w:val="28"/>
          <w:szCs w:val="28"/>
        </w:rPr>
        <w:t xml:space="preserve"> вступительных испытаний проводится на места, оставшиеся после зачисления поступающих на обучение без вступительных испытаний в соответствии с частью 4 и (или) 12 статьи 71 Федерального закона № 273-ФЗ, в рамках соответствующего конкурсного списка.</w:t>
      </w:r>
    </w:p>
    <w:p w14:paraId="3B46D1B5" w14:textId="41FB9B34" w:rsidR="003975BA" w:rsidRPr="00022982" w:rsidRDefault="00C735FC" w:rsidP="00106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10.3. </w:t>
      </w:r>
      <w:proofErr w:type="gramStart"/>
      <w:r w:rsidR="003975BA" w:rsidRPr="00022982">
        <w:rPr>
          <w:sz w:val="28"/>
          <w:szCs w:val="28"/>
        </w:rPr>
        <w:t>Конкурсный список поступающих на обучение без вступительных испытаний в соответствии с частью 4 и (или) 12 статьи 71 Федерального закона № 273-ФЗ (по программам бакалавриата), указанный в абзаце втором пункта 75 Порядка приема, ранжируется по следующим основаниям:</w:t>
      </w:r>
      <w:proofErr w:type="gramEnd"/>
    </w:p>
    <w:p w14:paraId="53BF4D1B" w14:textId="7C187C5E" w:rsidR="00C735FC" w:rsidRPr="00022982" w:rsidRDefault="00C24A79" w:rsidP="00106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1) </w:t>
      </w:r>
      <w:r w:rsidR="00C735FC" w:rsidRPr="00022982">
        <w:rPr>
          <w:sz w:val="28"/>
          <w:szCs w:val="28"/>
        </w:rPr>
        <w:t>по статусу лиц, имеющих право на прием без вступительных испытаний, в следующем порядке:</w:t>
      </w:r>
    </w:p>
    <w:p w14:paraId="6CFDF845" w14:textId="5CEFC604" w:rsidR="00C735FC" w:rsidRPr="00022982" w:rsidRDefault="00C735FC" w:rsidP="00106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а)</w:t>
      </w:r>
      <w:r w:rsidR="004C1156" w:rsidRPr="00022982">
        <w:rPr>
          <w:sz w:val="28"/>
          <w:szCs w:val="28"/>
        </w:rPr>
        <w:t> </w:t>
      </w:r>
      <w:r w:rsidRPr="00022982">
        <w:rPr>
          <w:sz w:val="28"/>
          <w:szCs w:val="28"/>
        </w:rPr>
        <w:t>члены сборных команд, участвовавших в международных олимпиадах;</w:t>
      </w:r>
    </w:p>
    <w:p w14:paraId="662A6BBF" w14:textId="4EBB48D0" w:rsidR="00C735FC" w:rsidRPr="00022982" w:rsidRDefault="00C24A79" w:rsidP="00106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б) </w:t>
      </w:r>
      <w:r w:rsidR="00C735FC" w:rsidRPr="00022982">
        <w:rPr>
          <w:sz w:val="28"/>
          <w:szCs w:val="28"/>
        </w:rPr>
        <w:t>победители заключительного этапа всероссийской олимпиады;</w:t>
      </w:r>
    </w:p>
    <w:p w14:paraId="047461D2" w14:textId="54256C41" w:rsidR="00C735FC" w:rsidRPr="00022982" w:rsidRDefault="00C24A79" w:rsidP="00106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в) </w:t>
      </w:r>
      <w:r w:rsidR="00C735FC" w:rsidRPr="00022982">
        <w:rPr>
          <w:sz w:val="28"/>
          <w:szCs w:val="28"/>
        </w:rPr>
        <w:t>призеры заключительного этапа всероссийской олимпиады;</w:t>
      </w:r>
    </w:p>
    <w:p w14:paraId="7FD96A2F" w14:textId="6D3B6ED2" w:rsidR="00C735FC" w:rsidRPr="00022982" w:rsidRDefault="00C24A79" w:rsidP="00106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г) </w:t>
      </w:r>
      <w:r w:rsidR="00C735FC" w:rsidRPr="00022982">
        <w:rPr>
          <w:sz w:val="28"/>
          <w:szCs w:val="28"/>
        </w:rPr>
        <w:t xml:space="preserve">чемпионы и призеры Олимпийских игр, </w:t>
      </w:r>
      <w:proofErr w:type="spellStart"/>
      <w:r w:rsidR="00C735FC" w:rsidRPr="00022982">
        <w:rPr>
          <w:sz w:val="28"/>
          <w:szCs w:val="28"/>
        </w:rPr>
        <w:t>Паралимпийских</w:t>
      </w:r>
      <w:proofErr w:type="spellEnd"/>
      <w:r w:rsidR="00C735FC" w:rsidRPr="00022982">
        <w:rPr>
          <w:sz w:val="28"/>
          <w:szCs w:val="28"/>
        </w:rPr>
        <w:t xml:space="preserve"> игр и </w:t>
      </w:r>
      <w:proofErr w:type="spellStart"/>
      <w:r w:rsidR="00C735FC" w:rsidRPr="00022982">
        <w:rPr>
          <w:sz w:val="28"/>
          <w:szCs w:val="28"/>
        </w:rPr>
        <w:t>Сурдлимпийских</w:t>
      </w:r>
      <w:proofErr w:type="spellEnd"/>
      <w:r w:rsidR="00C735FC" w:rsidRPr="00022982">
        <w:rPr>
          <w:sz w:val="28"/>
          <w:szCs w:val="28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="00C735FC" w:rsidRPr="00022982">
        <w:rPr>
          <w:sz w:val="28"/>
          <w:szCs w:val="28"/>
        </w:rPr>
        <w:t>Паралимпийских</w:t>
      </w:r>
      <w:proofErr w:type="spellEnd"/>
      <w:r w:rsidR="00C735FC" w:rsidRPr="00022982">
        <w:rPr>
          <w:sz w:val="28"/>
          <w:szCs w:val="28"/>
        </w:rPr>
        <w:t xml:space="preserve"> игр и </w:t>
      </w:r>
      <w:proofErr w:type="spellStart"/>
      <w:r w:rsidR="00C735FC" w:rsidRPr="00022982">
        <w:rPr>
          <w:sz w:val="28"/>
          <w:szCs w:val="28"/>
        </w:rPr>
        <w:t>Сурдлимпийских</w:t>
      </w:r>
      <w:proofErr w:type="spellEnd"/>
      <w:r w:rsidR="00C735FC" w:rsidRPr="00022982">
        <w:rPr>
          <w:sz w:val="28"/>
          <w:szCs w:val="28"/>
        </w:rPr>
        <w:t xml:space="preserve"> игр;</w:t>
      </w:r>
    </w:p>
    <w:p w14:paraId="52CB966B" w14:textId="4BFC1622" w:rsidR="00C735FC" w:rsidRPr="00022982" w:rsidRDefault="00C24A79" w:rsidP="00106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д) </w:t>
      </w:r>
      <w:r w:rsidR="00C735FC" w:rsidRPr="00022982">
        <w:rPr>
          <w:sz w:val="28"/>
          <w:szCs w:val="28"/>
        </w:rPr>
        <w:t>победители олимпиад школьников;</w:t>
      </w:r>
    </w:p>
    <w:p w14:paraId="67565EC3" w14:textId="52A2FEEF" w:rsidR="00C735FC" w:rsidRPr="00022982" w:rsidRDefault="00C24A79" w:rsidP="00106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е) </w:t>
      </w:r>
      <w:r w:rsidR="00C735FC" w:rsidRPr="00022982">
        <w:rPr>
          <w:sz w:val="28"/>
          <w:szCs w:val="28"/>
        </w:rPr>
        <w:t>призеры олимпиад школьников;</w:t>
      </w:r>
    </w:p>
    <w:p w14:paraId="777E3B26" w14:textId="1AE77DC9" w:rsidR="00C735FC" w:rsidRPr="00022982" w:rsidRDefault="00C24A79" w:rsidP="00106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lastRenderedPageBreak/>
        <w:t>2) </w:t>
      </w:r>
      <w:r w:rsidR="00C735FC" w:rsidRPr="00022982">
        <w:rPr>
          <w:sz w:val="28"/>
          <w:szCs w:val="28"/>
        </w:rPr>
        <w:t>для лиц, указан</w:t>
      </w:r>
      <w:r w:rsidRPr="00022982">
        <w:rPr>
          <w:sz w:val="28"/>
          <w:szCs w:val="28"/>
        </w:rPr>
        <w:t xml:space="preserve">ных в каждом из подпунктов «а» </w:t>
      </w:r>
      <w:r w:rsidRPr="00022982">
        <w:rPr>
          <w:sz w:val="28"/>
          <w:szCs w:val="28"/>
          <w:lang w:bidi="ru-RU"/>
        </w:rPr>
        <w:t>–</w:t>
      </w:r>
      <w:r w:rsidRPr="00022982">
        <w:rPr>
          <w:sz w:val="28"/>
          <w:szCs w:val="28"/>
        </w:rPr>
        <w:t xml:space="preserve"> «е»</w:t>
      </w:r>
      <w:r w:rsidR="00C735FC" w:rsidRPr="00022982">
        <w:rPr>
          <w:sz w:val="28"/>
          <w:szCs w:val="28"/>
        </w:rPr>
        <w:t xml:space="preserve"> </w:t>
      </w:r>
      <w:r w:rsidRPr="00022982">
        <w:rPr>
          <w:sz w:val="28"/>
          <w:szCs w:val="28"/>
        </w:rPr>
        <w:t>подпункта 1 настоящего пункта,</w:t>
      </w:r>
      <w:r w:rsidRPr="00022982">
        <w:rPr>
          <w:sz w:val="28"/>
          <w:szCs w:val="28"/>
          <w:lang w:bidi="ru-RU"/>
        </w:rPr>
        <w:t xml:space="preserve"> –</w:t>
      </w:r>
      <w:r w:rsidR="00C735FC" w:rsidRPr="00022982">
        <w:rPr>
          <w:sz w:val="28"/>
          <w:szCs w:val="28"/>
        </w:rPr>
        <w:t xml:space="preserve"> по убыванию количества баллов, начислен</w:t>
      </w:r>
      <w:r w:rsidR="000F690A" w:rsidRPr="00022982">
        <w:rPr>
          <w:sz w:val="28"/>
          <w:szCs w:val="28"/>
        </w:rPr>
        <w:t>ных за индивидуальные достижения</w:t>
      </w:r>
      <w:r w:rsidR="00C735FC" w:rsidRPr="00022982">
        <w:rPr>
          <w:sz w:val="28"/>
          <w:szCs w:val="28"/>
        </w:rPr>
        <w:t>;</w:t>
      </w:r>
    </w:p>
    <w:p w14:paraId="40B0189E" w14:textId="2AB4AAC3" w:rsidR="00C735FC" w:rsidRPr="00022982" w:rsidRDefault="00BF45CA" w:rsidP="00106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3) </w:t>
      </w:r>
      <w:r w:rsidR="00C735FC" w:rsidRPr="00022982">
        <w:rPr>
          <w:sz w:val="28"/>
          <w:szCs w:val="28"/>
        </w:rPr>
        <w:t>при равенстве по критериям, указанным в подпу</w:t>
      </w:r>
      <w:r w:rsidR="00C24A79" w:rsidRPr="00022982">
        <w:rPr>
          <w:sz w:val="28"/>
          <w:szCs w:val="28"/>
        </w:rPr>
        <w:t xml:space="preserve">нктах 1 и 2 настоящего пункта, </w:t>
      </w:r>
      <w:r w:rsidR="00C24A79" w:rsidRPr="00022982">
        <w:rPr>
          <w:sz w:val="28"/>
          <w:szCs w:val="28"/>
          <w:lang w:bidi="ru-RU"/>
        </w:rPr>
        <w:t>–</w:t>
      </w:r>
      <w:r w:rsidR="00C735FC" w:rsidRPr="00022982">
        <w:rPr>
          <w:sz w:val="28"/>
          <w:szCs w:val="28"/>
        </w:rPr>
        <w:t xml:space="preserve"> по наличию преимущественного права, указанного в части 9 </w:t>
      </w:r>
      <w:r w:rsidRPr="00022982">
        <w:rPr>
          <w:sz w:val="28"/>
          <w:szCs w:val="28"/>
        </w:rPr>
        <w:t xml:space="preserve">статьи 71 Федерального закона № 273-ФЗ </w:t>
      </w:r>
      <w:r w:rsidR="00C735FC" w:rsidRPr="00022982">
        <w:rPr>
          <w:sz w:val="28"/>
          <w:szCs w:val="28"/>
        </w:rPr>
        <w:t>(более высокое место в конкурсном списке занимают поступающие, имеющие преимущественное право);</w:t>
      </w:r>
    </w:p>
    <w:p w14:paraId="3EAD29F5" w14:textId="150DDAA2" w:rsidR="00C735FC" w:rsidRPr="00022982" w:rsidRDefault="00BF45CA" w:rsidP="00106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4) </w:t>
      </w:r>
      <w:r w:rsidR="00C735FC" w:rsidRPr="00022982">
        <w:rPr>
          <w:sz w:val="28"/>
          <w:szCs w:val="28"/>
        </w:rPr>
        <w:t>при равенстве по критериям, указанным в под</w:t>
      </w:r>
      <w:r w:rsidRPr="00022982">
        <w:rPr>
          <w:sz w:val="28"/>
          <w:szCs w:val="28"/>
        </w:rPr>
        <w:t xml:space="preserve">пунктах 1-3 настоящего пункта, </w:t>
      </w:r>
      <w:r w:rsidRPr="00022982">
        <w:rPr>
          <w:sz w:val="28"/>
          <w:szCs w:val="28"/>
          <w:lang w:bidi="ru-RU"/>
        </w:rPr>
        <w:t>–</w:t>
      </w:r>
      <w:r w:rsidR="00C735FC" w:rsidRPr="00022982">
        <w:rPr>
          <w:sz w:val="28"/>
          <w:szCs w:val="28"/>
        </w:rPr>
        <w:t xml:space="preserve"> по наличию преимущественного права, указанного в части 10 </w:t>
      </w:r>
      <w:r w:rsidRPr="00022982">
        <w:rPr>
          <w:sz w:val="28"/>
          <w:szCs w:val="28"/>
        </w:rPr>
        <w:t xml:space="preserve">статьи 71 Федерального закона № 273-ФЗ </w:t>
      </w:r>
      <w:r w:rsidR="00C735FC" w:rsidRPr="00022982">
        <w:rPr>
          <w:sz w:val="28"/>
          <w:szCs w:val="28"/>
        </w:rPr>
        <w:t>(более высокое место в конкурсном списке занимают поступающие, имеющие преимущественное право);</w:t>
      </w:r>
    </w:p>
    <w:p w14:paraId="3D7166C3" w14:textId="19C03B1D" w:rsidR="00BF45CA" w:rsidRPr="00022982" w:rsidRDefault="00BF45CA" w:rsidP="00106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5) </w:t>
      </w:r>
      <w:r w:rsidR="00C735FC" w:rsidRPr="00022982">
        <w:rPr>
          <w:sz w:val="28"/>
          <w:szCs w:val="28"/>
        </w:rPr>
        <w:t>при равенстве по критериям, указанным в под</w:t>
      </w:r>
      <w:r w:rsidR="00A15018" w:rsidRPr="00022982">
        <w:rPr>
          <w:sz w:val="28"/>
          <w:szCs w:val="28"/>
        </w:rPr>
        <w:t xml:space="preserve">пунктах 1-4 настоящего пункта, </w:t>
      </w:r>
      <w:r w:rsidR="00A15018" w:rsidRPr="00022982">
        <w:rPr>
          <w:sz w:val="28"/>
          <w:szCs w:val="28"/>
          <w:lang w:bidi="ru-RU"/>
        </w:rPr>
        <w:t>–</w:t>
      </w:r>
      <w:r w:rsidR="00C735FC" w:rsidRPr="00022982">
        <w:rPr>
          <w:sz w:val="28"/>
          <w:szCs w:val="28"/>
        </w:rPr>
        <w:t xml:space="preserve"> по индивидуальным достижениям, учитываемым при равенстве поступающих </w:t>
      </w:r>
      <w:r w:rsidRPr="00022982">
        <w:rPr>
          <w:sz w:val="28"/>
          <w:szCs w:val="28"/>
        </w:rPr>
        <w:t>по иным критериям ранжирования.</w:t>
      </w:r>
    </w:p>
    <w:p w14:paraId="7FC2EB72" w14:textId="77777777" w:rsidR="00BF45CA" w:rsidRPr="00022982" w:rsidRDefault="00C735FC" w:rsidP="00106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b/>
          <w:sz w:val="28"/>
          <w:szCs w:val="28"/>
          <w:lang w:bidi="ru-RU"/>
        </w:rPr>
        <w:t>10.4. </w:t>
      </w:r>
      <w:r w:rsidR="00C950B5" w:rsidRPr="00022982">
        <w:rPr>
          <w:b/>
          <w:sz w:val="28"/>
          <w:szCs w:val="28"/>
          <w:lang w:bidi="ru-RU"/>
        </w:rPr>
        <w:t xml:space="preserve">Конкурсный список поступающих на </w:t>
      </w:r>
      <w:proofErr w:type="gramStart"/>
      <w:r w:rsidR="00C950B5" w:rsidRPr="00022982">
        <w:rPr>
          <w:b/>
          <w:sz w:val="28"/>
          <w:szCs w:val="28"/>
          <w:lang w:bidi="ru-RU"/>
        </w:rPr>
        <w:t>обучение по программам</w:t>
      </w:r>
      <w:proofErr w:type="gramEnd"/>
      <w:r w:rsidR="00C950B5" w:rsidRPr="00022982">
        <w:rPr>
          <w:b/>
          <w:sz w:val="28"/>
          <w:szCs w:val="28"/>
          <w:lang w:bidi="ru-RU"/>
        </w:rPr>
        <w:t xml:space="preserve"> бакалавриата по результатам вступительных испытаний ранжируется по следующим основаниям</w:t>
      </w:r>
      <w:r w:rsidR="00C950B5" w:rsidRPr="00022982">
        <w:rPr>
          <w:sz w:val="28"/>
          <w:szCs w:val="28"/>
          <w:lang w:bidi="ru-RU"/>
        </w:rPr>
        <w:t>:</w:t>
      </w:r>
    </w:p>
    <w:p w14:paraId="60389BF4" w14:textId="77777777" w:rsidR="00BF45CA" w:rsidRPr="00022982" w:rsidRDefault="00BF45CA" w:rsidP="00106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1) </w:t>
      </w:r>
      <w:r w:rsidR="00C950B5" w:rsidRPr="00022982">
        <w:rPr>
          <w:sz w:val="28"/>
          <w:szCs w:val="28"/>
        </w:rPr>
        <w:t xml:space="preserve">по убыванию суммы конкурсных баллов, исчисленной как сумма баллов за каждое вступительное испытание </w:t>
      </w:r>
      <w:r w:rsidRPr="00022982">
        <w:rPr>
          <w:sz w:val="28"/>
          <w:szCs w:val="28"/>
        </w:rPr>
        <w:t>и за индивидуальные достижения;</w:t>
      </w:r>
    </w:p>
    <w:p w14:paraId="6BA86F98" w14:textId="77777777" w:rsidR="00BF45CA" w:rsidRPr="00022982" w:rsidRDefault="00BF45CA" w:rsidP="00106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2) </w:t>
      </w:r>
      <w:r w:rsidR="00C950B5" w:rsidRPr="00022982">
        <w:rPr>
          <w:sz w:val="28"/>
          <w:szCs w:val="28"/>
        </w:rPr>
        <w:t>при равенстве суммы конкурсных баллов – по убыванию суммы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</w:t>
      </w:r>
      <w:r w:rsidRPr="00022982">
        <w:rPr>
          <w:sz w:val="28"/>
          <w:szCs w:val="28"/>
        </w:rPr>
        <w:t>аний, установленной Семинарией;</w:t>
      </w:r>
    </w:p>
    <w:p w14:paraId="7512A604" w14:textId="77777777" w:rsidR="00BF45CA" w:rsidRPr="00022982" w:rsidRDefault="00BF45CA" w:rsidP="00106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3) </w:t>
      </w:r>
      <w:r w:rsidR="00C950B5" w:rsidRPr="00022982">
        <w:rPr>
          <w:sz w:val="28"/>
          <w:szCs w:val="28"/>
        </w:rPr>
        <w:t>при равенстве по критериям, указанным в подпунктах 1 и 2 настоящего пункта, – по наличию преимущественного права, указанного в части 9 статьи 71 Федерального закона № 273-ФЗ (более высокое место в конкурсном списке занимают поступающие, и</w:t>
      </w:r>
      <w:r w:rsidRPr="00022982">
        <w:rPr>
          <w:sz w:val="28"/>
          <w:szCs w:val="28"/>
        </w:rPr>
        <w:t>меющие преимущественное право);</w:t>
      </w:r>
    </w:p>
    <w:p w14:paraId="08A06740" w14:textId="77777777" w:rsidR="00BF45CA" w:rsidRPr="00022982" w:rsidRDefault="00BF45CA" w:rsidP="00106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4) </w:t>
      </w:r>
      <w:r w:rsidR="00C950B5" w:rsidRPr="00022982">
        <w:rPr>
          <w:sz w:val="28"/>
          <w:szCs w:val="28"/>
        </w:rPr>
        <w:t>при равенстве по критериям, указанным в подпунктах 1-3 настоящего пункта, – по наличию преимущественного права, указанного в части 10 статьи 71 Федерального закона № 273-ФЗ (более высокое место в конкурсном списке занимают поступающие, и</w:t>
      </w:r>
      <w:r w:rsidRPr="00022982">
        <w:rPr>
          <w:sz w:val="28"/>
          <w:szCs w:val="28"/>
        </w:rPr>
        <w:t>меющие преимущественное право);</w:t>
      </w:r>
    </w:p>
    <w:p w14:paraId="482168A1" w14:textId="4E89979A" w:rsidR="00C735FC" w:rsidRPr="00022982" w:rsidRDefault="00BF45CA" w:rsidP="00106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5) </w:t>
      </w:r>
      <w:r w:rsidR="00C950B5" w:rsidRPr="00022982">
        <w:rPr>
          <w:sz w:val="28"/>
          <w:szCs w:val="28"/>
        </w:rPr>
        <w:t xml:space="preserve">при равенстве по критериям, указанным в подпунктах 1-4 настоящего пункта, – </w:t>
      </w:r>
      <w:r w:rsidR="00C735FC" w:rsidRPr="00022982">
        <w:rPr>
          <w:sz w:val="28"/>
          <w:szCs w:val="28"/>
        </w:rPr>
        <w:t xml:space="preserve">по индивидуальным достижениям. </w:t>
      </w:r>
    </w:p>
    <w:p w14:paraId="7968CF8F" w14:textId="77C53553" w:rsidR="00BF45CA" w:rsidRPr="00022982" w:rsidRDefault="00C735FC" w:rsidP="001064DA">
      <w:pPr>
        <w:pStyle w:val="aff1"/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lastRenderedPageBreak/>
        <w:t>10.5. </w:t>
      </w:r>
      <w:proofErr w:type="gramStart"/>
      <w:r w:rsidR="00C950B5" w:rsidRPr="00022982">
        <w:rPr>
          <w:b/>
          <w:sz w:val="28"/>
          <w:szCs w:val="28"/>
          <w:lang w:bidi="ru-RU"/>
        </w:rPr>
        <w:t xml:space="preserve">В конкурсном списке </w:t>
      </w:r>
      <w:r w:rsidR="006A77D8" w:rsidRPr="00022982">
        <w:rPr>
          <w:b/>
          <w:sz w:val="28"/>
          <w:szCs w:val="28"/>
        </w:rPr>
        <w:t>(за исключением конкурсного списка поступ</w:t>
      </w:r>
      <w:r w:rsidR="007626E5" w:rsidRPr="00022982">
        <w:rPr>
          <w:b/>
          <w:sz w:val="28"/>
          <w:szCs w:val="28"/>
        </w:rPr>
        <w:t>ающих на места в пределах отде</w:t>
      </w:r>
      <w:r w:rsidR="006A77D8" w:rsidRPr="00022982">
        <w:rPr>
          <w:b/>
          <w:sz w:val="28"/>
          <w:szCs w:val="28"/>
        </w:rPr>
        <w:t>льной квоты)</w:t>
      </w:r>
      <w:r w:rsidR="006A77D8" w:rsidRPr="00022982">
        <w:rPr>
          <w:sz w:val="28"/>
          <w:szCs w:val="28"/>
        </w:rPr>
        <w:t xml:space="preserve"> </w:t>
      </w:r>
      <w:r w:rsidR="00C950B5" w:rsidRPr="00022982">
        <w:rPr>
          <w:b/>
          <w:sz w:val="28"/>
          <w:szCs w:val="28"/>
          <w:lang w:bidi="ru-RU"/>
        </w:rPr>
        <w:t>указываются следующие сведения:</w:t>
      </w:r>
      <w:proofErr w:type="gramEnd"/>
    </w:p>
    <w:p w14:paraId="5BE0EE86" w14:textId="77777777" w:rsidR="00F240D4" w:rsidRPr="00022982" w:rsidRDefault="00BF45CA" w:rsidP="00F240D4">
      <w:pPr>
        <w:pStyle w:val="aff1"/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1) </w:t>
      </w:r>
      <w:r w:rsidR="00F240D4" w:rsidRPr="00022982">
        <w:rPr>
          <w:sz w:val="28"/>
          <w:szCs w:val="28"/>
        </w:rPr>
        <w:t xml:space="preserve">страховой номер индивидуального лицевого счета или уникальный код, присвоенный </w:t>
      </w:r>
      <w:proofErr w:type="gramStart"/>
      <w:r w:rsidR="00F240D4" w:rsidRPr="00022982">
        <w:rPr>
          <w:sz w:val="28"/>
          <w:szCs w:val="28"/>
        </w:rPr>
        <w:t>поступающему</w:t>
      </w:r>
      <w:proofErr w:type="gramEnd"/>
      <w:r w:rsidR="00F240D4" w:rsidRPr="00022982">
        <w:rPr>
          <w:sz w:val="28"/>
          <w:szCs w:val="28"/>
        </w:rPr>
        <w:t xml:space="preserve"> (при отсутствии указанного индивидуального лицевого счета);</w:t>
      </w:r>
    </w:p>
    <w:p w14:paraId="1C1B9E98" w14:textId="598DC4CA" w:rsidR="00F240D4" w:rsidRPr="00022982" w:rsidRDefault="00F240D4" w:rsidP="00F240D4">
      <w:pPr>
        <w:pStyle w:val="aff1"/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2) по каждому поступающему без вступительных испытаний:</w:t>
      </w:r>
    </w:p>
    <w:p w14:paraId="71977B00" w14:textId="7C9F62A9" w:rsidR="00F240D4" w:rsidRPr="00022982" w:rsidRDefault="00F240D4" w:rsidP="00F240D4">
      <w:pPr>
        <w:pStyle w:val="aff1"/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основание приема без вступительных испытаний;</w:t>
      </w:r>
    </w:p>
    <w:p w14:paraId="0BA16550" w14:textId="0998E4FC" w:rsidR="00F240D4" w:rsidRPr="00022982" w:rsidRDefault="00F240D4" w:rsidP="00F240D4">
      <w:pPr>
        <w:pStyle w:val="aff1"/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количество баллов за индивидуальные достижения;</w:t>
      </w:r>
    </w:p>
    <w:p w14:paraId="44488566" w14:textId="49954720" w:rsidR="00F240D4" w:rsidRPr="00022982" w:rsidRDefault="00F240D4" w:rsidP="00F240D4">
      <w:pPr>
        <w:pStyle w:val="aff1"/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наличие преимущественных прав зачисления;</w:t>
      </w:r>
    </w:p>
    <w:p w14:paraId="6916E021" w14:textId="059C6046" w:rsidR="00BF45CA" w:rsidRPr="00022982" w:rsidRDefault="00F240D4" w:rsidP="001064DA">
      <w:pPr>
        <w:pStyle w:val="aff1"/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3</w:t>
      </w:r>
      <w:r w:rsidR="00BF45CA" w:rsidRPr="00022982">
        <w:rPr>
          <w:sz w:val="28"/>
          <w:szCs w:val="28"/>
        </w:rPr>
        <w:t>) </w:t>
      </w:r>
      <w:r w:rsidR="00C950B5" w:rsidRPr="00022982">
        <w:rPr>
          <w:sz w:val="28"/>
          <w:szCs w:val="28"/>
          <w:lang w:bidi="ru-RU"/>
        </w:rPr>
        <w:t>по каждому поступающему по результатам вступительных испытаний:</w:t>
      </w:r>
    </w:p>
    <w:p w14:paraId="2654A419" w14:textId="55289067" w:rsidR="00BF45CA" w:rsidRPr="00022982" w:rsidRDefault="00BF45CA" w:rsidP="001064DA">
      <w:pPr>
        <w:pStyle w:val="aff1"/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</w:t>
      </w:r>
      <w:r w:rsidR="00C950B5" w:rsidRPr="00022982">
        <w:rPr>
          <w:sz w:val="28"/>
          <w:szCs w:val="28"/>
          <w:lang w:bidi="ru-RU"/>
        </w:rPr>
        <w:t>сумма конкурсных баллов (за вступительные испытания и индивидуальные достижения);</w:t>
      </w:r>
    </w:p>
    <w:p w14:paraId="5BFAD9DD" w14:textId="6698A7EE" w:rsidR="00BF45CA" w:rsidRPr="00022982" w:rsidRDefault="00BF45CA" w:rsidP="001064DA">
      <w:pPr>
        <w:pStyle w:val="aff1"/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</w:t>
      </w:r>
      <w:r w:rsidR="00C950B5" w:rsidRPr="00022982">
        <w:rPr>
          <w:sz w:val="28"/>
          <w:szCs w:val="28"/>
          <w:lang w:bidi="ru-RU"/>
        </w:rPr>
        <w:t>сумма баллов за вступительные испытания;</w:t>
      </w:r>
    </w:p>
    <w:p w14:paraId="3A13707A" w14:textId="0DAC5E27" w:rsidR="00BF45CA" w:rsidRPr="00022982" w:rsidRDefault="00BF45CA" w:rsidP="001064DA">
      <w:pPr>
        <w:pStyle w:val="aff1"/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</w:t>
      </w:r>
      <w:r w:rsidR="00C950B5" w:rsidRPr="00022982">
        <w:rPr>
          <w:sz w:val="28"/>
          <w:szCs w:val="28"/>
          <w:lang w:bidi="ru-RU"/>
        </w:rPr>
        <w:t>количество баллов за каждое вступительное испытание;</w:t>
      </w:r>
    </w:p>
    <w:p w14:paraId="59FB325B" w14:textId="4F8DCC24" w:rsidR="00BF45CA" w:rsidRPr="00022982" w:rsidRDefault="00BF45CA" w:rsidP="001064DA">
      <w:pPr>
        <w:pStyle w:val="aff1"/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</w:t>
      </w:r>
      <w:r w:rsidR="00C950B5" w:rsidRPr="00022982">
        <w:rPr>
          <w:sz w:val="28"/>
          <w:szCs w:val="28"/>
          <w:lang w:bidi="ru-RU"/>
        </w:rPr>
        <w:t>количество баллов за индивидуальные достижения;</w:t>
      </w:r>
    </w:p>
    <w:p w14:paraId="4F69A63D" w14:textId="01294D36" w:rsidR="00BF45CA" w:rsidRPr="00022982" w:rsidRDefault="00BF45CA" w:rsidP="001064DA">
      <w:pPr>
        <w:pStyle w:val="aff1"/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sz w:val="28"/>
          <w:szCs w:val="28"/>
        </w:rPr>
        <w:t>– </w:t>
      </w:r>
      <w:r w:rsidR="00C950B5" w:rsidRPr="00022982">
        <w:rPr>
          <w:sz w:val="28"/>
          <w:szCs w:val="28"/>
          <w:lang w:bidi="ru-RU"/>
        </w:rPr>
        <w:t>наличие преимущественных прав зачисления (по программам бакалавриата);</w:t>
      </w:r>
    </w:p>
    <w:p w14:paraId="2E5B6615" w14:textId="57A75493" w:rsidR="001C5B5E" w:rsidRPr="00022982" w:rsidRDefault="006A77D8" w:rsidP="001C5B5E">
      <w:pPr>
        <w:pStyle w:val="aff1"/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4) </w:t>
      </w:r>
      <w:r w:rsidR="001C5B5E" w:rsidRPr="00022982">
        <w:rPr>
          <w:sz w:val="28"/>
          <w:szCs w:val="28"/>
        </w:rPr>
        <w:t>при приеме на обучение в рамках контрольных цифр – наличие представленного в организацию оригинала документа установленного образца (отметки о представлении в организацию оригинала документа установленного образца, выставленной поступающим на ЕПГУ);</w:t>
      </w:r>
    </w:p>
    <w:p w14:paraId="316489CA" w14:textId="6F256687" w:rsidR="008B2B93" w:rsidRPr="00022982" w:rsidRDefault="006A77D8" w:rsidP="008B2B93">
      <w:pPr>
        <w:pStyle w:val="aff1"/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sz w:val="28"/>
          <w:szCs w:val="28"/>
        </w:rPr>
        <w:t>5</w:t>
      </w:r>
      <w:r w:rsidR="00BF45CA" w:rsidRPr="00022982">
        <w:rPr>
          <w:sz w:val="28"/>
          <w:szCs w:val="28"/>
        </w:rPr>
        <w:t>) </w:t>
      </w:r>
      <w:r w:rsidR="00C950B5" w:rsidRPr="00022982">
        <w:rPr>
          <w:sz w:val="28"/>
          <w:szCs w:val="28"/>
          <w:lang w:bidi="ru-RU"/>
        </w:rPr>
        <w:t>наличие зая</w:t>
      </w:r>
      <w:r w:rsidRPr="00022982">
        <w:rPr>
          <w:sz w:val="28"/>
          <w:szCs w:val="28"/>
          <w:lang w:bidi="ru-RU"/>
        </w:rPr>
        <w:t>вления о согласии на зачисление</w:t>
      </w:r>
      <w:r w:rsidR="008B2B93" w:rsidRPr="00022982">
        <w:rPr>
          <w:sz w:val="28"/>
          <w:szCs w:val="28"/>
          <w:lang w:bidi="ru-RU"/>
        </w:rPr>
        <w:t xml:space="preserve"> </w:t>
      </w:r>
      <w:r w:rsidR="008B2B93" w:rsidRPr="00022982">
        <w:rPr>
          <w:sz w:val="28"/>
          <w:szCs w:val="28"/>
        </w:rPr>
        <w:t>в случае непредставления в организацию оригинала документа установленного образца и отсутствия отметки о представлении в организацию оригинала документа установленного образца, выставленной поступающим на ЕПГУ</w:t>
      </w:r>
      <w:r w:rsidRPr="00022982">
        <w:rPr>
          <w:sz w:val="28"/>
          <w:szCs w:val="28"/>
          <w:lang w:bidi="ru-RU"/>
        </w:rPr>
        <w:t>;</w:t>
      </w:r>
    </w:p>
    <w:p w14:paraId="4332AF72" w14:textId="71E7C160" w:rsidR="006A77D8" w:rsidRPr="00022982" w:rsidRDefault="006A77D8" w:rsidP="009D4BE9">
      <w:pPr>
        <w:pStyle w:val="aff1"/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6) </w:t>
      </w:r>
      <w:r w:rsidR="009D4BE9" w:rsidRPr="00022982">
        <w:rPr>
          <w:sz w:val="28"/>
          <w:szCs w:val="28"/>
        </w:rPr>
        <w:t>приоритет зачисления.</w:t>
      </w:r>
    </w:p>
    <w:p w14:paraId="50ACD4AD" w14:textId="1DEE4A21" w:rsidR="0088139B" w:rsidRPr="00022982" w:rsidRDefault="00C950B5" w:rsidP="0088139B">
      <w:pPr>
        <w:pStyle w:val="aff1"/>
        <w:tabs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sz w:val="28"/>
          <w:szCs w:val="28"/>
          <w:lang w:bidi="ru-RU"/>
        </w:rPr>
        <w:t xml:space="preserve">В конкурсном списке фамилия, имя, отчество (при наличии) </w:t>
      </w:r>
      <w:proofErr w:type="gramStart"/>
      <w:r w:rsidRPr="00022982">
        <w:rPr>
          <w:sz w:val="28"/>
          <w:szCs w:val="28"/>
          <w:lang w:bidi="ru-RU"/>
        </w:rPr>
        <w:t>поступающих</w:t>
      </w:r>
      <w:proofErr w:type="gramEnd"/>
      <w:r w:rsidRPr="00022982">
        <w:rPr>
          <w:sz w:val="28"/>
          <w:szCs w:val="28"/>
          <w:lang w:bidi="ru-RU"/>
        </w:rPr>
        <w:t xml:space="preserve"> </w:t>
      </w:r>
      <w:r w:rsidRPr="00022982">
        <w:rPr>
          <w:b/>
          <w:sz w:val="28"/>
          <w:szCs w:val="28"/>
          <w:lang w:bidi="ru-RU"/>
        </w:rPr>
        <w:t>не указываются</w:t>
      </w:r>
      <w:r w:rsidRPr="00022982">
        <w:rPr>
          <w:sz w:val="28"/>
          <w:szCs w:val="28"/>
          <w:lang w:bidi="ru-RU"/>
        </w:rPr>
        <w:t>.</w:t>
      </w:r>
    </w:p>
    <w:p w14:paraId="470C76B9" w14:textId="77777777" w:rsidR="001C5B5E" w:rsidRPr="00022982" w:rsidRDefault="00A91950" w:rsidP="001C5B5E">
      <w:pPr>
        <w:pStyle w:val="aff1"/>
        <w:tabs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10.6. Зачисление проводится в соответствии с приоритетами зачисления, указанными в заявлении (заявлениях) о приеме, согласно конкурсным спискам до заполнения установленного количества мест.</w:t>
      </w:r>
    </w:p>
    <w:p w14:paraId="1A38A306" w14:textId="25AA6F69" w:rsidR="001C5B5E" w:rsidRPr="00022982" w:rsidRDefault="001C5B5E" w:rsidP="001C5B5E">
      <w:pPr>
        <w:pStyle w:val="aff1"/>
        <w:tabs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Зачисление проводится в один или несколько этапов по решению организации (за исключением этапов, указанных в пункте 84 Порядка приема). На каждом этапе зачисления организация устанавливает день завершения выставления на ЕПГУ отметок о представлении в организацию оригинала документа установленного образца, приема оригинала документа установленного образца, заключения договоров об оказании платных образовательных услуг (далее – день завершения выставления отметок об оригинале и приема оригинала).</w:t>
      </w:r>
    </w:p>
    <w:p w14:paraId="65DAE9F3" w14:textId="5AC8815F" w:rsidR="00A91950" w:rsidRPr="00022982" w:rsidRDefault="00A91950" w:rsidP="0088139B">
      <w:pPr>
        <w:pStyle w:val="aff1"/>
        <w:tabs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lastRenderedPageBreak/>
        <w:t>Поступающий на места в рамках контрольных цифр зачисляется в соответствии с наиболее высоким приоритетом зачисления, по которому он проходит по конкурсу на указанные места (в соответствии с пунктом 84 Порядка приема).</w:t>
      </w:r>
    </w:p>
    <w:p w14:paraId="59180D46" w14:textId="5358FD08" w:rsidR="00A91950" w:rsidRPr="00022982" w:rsidRDefault="00A91950" w:rsidP="0088139B">
      <w:pPr>
        <w:pStyle w:val="aff1"/>
        <w:tabs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10.7. </w:t>
      </w:r>
      <w:proofErr w:type="gramStart"/>
      <w:r w:rsidRPr="00022982">
        <w:rPr>
          <w:sz w:val="28"/>
          <w:szCs w:val="28"/>
        </w:rPr>
        <w:t xml:space="preserve">Поступающий на обучение в рамках контрольных цифр подлежит зачислению в соответствии с пунктом 80 Порядка приема, если по состоянию на день завершения </w:t>
      </w:r>
      <w:r w:rsidR="00261BF4" w:rsidRPr="00022982">
        <w:rPr>
          <w:sz w:val="28"/>
          <w:szCs w:val="28"/>
        </w:rPr>
        <w:t xml:space="preserve">выставления отметок об оригинале и </w:t>
      </w:r>
      <w:r w:rsidRPr="00022982">
        <w:rPr>
          <w:sz w:val="28"/>
          <w:szCs w:val="28"/>
        </w:rPr>
        <w:t>приема оригинала выполнены условия, указанные в одном из подпунктов настоящего пункта.</w:t>
      </w:r>
      <w:proofErr w:type="gramEnd"/>
    </w:p>
    <w:p w14:paraId="0AA0C4F5" w14:textId="7EF4FD3E" w:rsidR="00A91950" w:rsidRPr="00022982" w:rsidRDefault="005114D5" w:rsidP="0088139B">
      <w:pPr>
        <w:pStyle w:val="aff1"/>
        <w:tabs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1) информация о документе установленного образца подтверждена сведениями из ФРДО, и на ЕПГУ имеется отметка о представлении в организацию оригинала документа установленного образца (далее – отметка о представлении оригинала на ЕПГУ);</w:t>
      </w:r>
    </w:p>
    <w:p w14:paraId="17A43F0B" w14:textId="4E8EE176" w:rsidR="005114D5" w:rsidRPr="00022982" w:rsidRDefault="005114D5" w:rsidP="0088139B">
      <w:pPr>
        <w:pStyle w:val="aff1"/>
        <w:tabs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2) в организации имеется представленный поступающим оригинал документа установленного образца.</w:t>
      </w:r>
    </w:p>
    <w:p w14:paraId="268F128C" w14:textId="61BB10C0" w:rsidR="005114D5" w:rsidRPr="00022982" w:rsidRDefault="005114D5" w:rsidP="0088139B">
      <w:pPr>
        <w:pStyle w:val="aff1"/>
        <w:tabs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10.8. </w:t>
      </w:r>
      <w:proofErr w:type="gramStart"/>
      <w:r w:rsidRPr="00022982">
        <w:rPr>
          <w:sz w:val="28"/>
          <w:szCs w:val="28"/>
        </w:rPr>
        <w:t xml:space="preserve">В день завершения </w:t>
      </w:r>
      <w:r w:rsidR="00261BF4" w:rsidRPr="00022982">
        <w:rPr>
          <w:sz w:val="28"/>
          <w:szCs w:val="28"/>
        </w:rPr>
        <w:t xml:space="preserve">выставления отметок об оригинале и </w:t>
      </w:r>
      <w:r w:rsidRPr="00022982">
        <w:rPr>
          <w:sz w:val="28"/>
          <w:szCs w:val="28"/>
        </w:rPr>
        <w:t>приема оригинала поступающий может представить оригинал или копию документа установленного образца, поставить отметку о представлении оригинала на ЕПГУ, представить заявление о согласии на зачисление (в случае непредставления в организацию оригинала документа установленного образца и отсутствия отметки о представлении в организацию оригинала на ЕПГУ) до установленного Семинарией времени.</w:t>
      </w:r>
      <w:proofErr w:type="gramEnd"/>
    </w:p>
    <w:p w14:paraId="369F9DE1" w14:textId="4E63EFB4" w:rsidR="005114D5" w:rsidRPr="00022982" w:rsidRDefault="005114D5" w:rsidP="0088139B">
      <w:pPr>
        <w:pStyle w:val="aff1"/>
        <w:tabs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В случае если поступающий подал заявление о приеме посредством ЕПГУ, он может поставить отметку о представлении оригинала на ЕПГУ либо представить в организацию оригинал документа установленного образца лично или через оператора почтовой связи общего пользования.</w:t>
      </w:r>
    </w:p>
    <w:p w14:paraId="55AFA543" w14:textId="5E37E954" w:rsidR="005114D5" w:rsidRPr="00022982" w:rsidRDefault="005114D5" w:rsidP="0088139B">
      <w:pPr>
        <w:pStyle w:val="aff1"/>
        <w:tabs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2982">
        <w:rPr>
          <w:sz w:val="28"/>
          <w:szCs w:val="28"/>
        </w:rPr>
        <w:t>В случае если поступающий подал заявление о приеме лично, или через оператора почтовой связи общего пользования, или посредством электронной информационной системы организации, он может представить в организацию оригинал документа установленного образца лично или через оператора почтовой связи общего пользования либо поставить отметку о представлении оригинала на ЕПГУ (если при подаче заявления о приеме он представил в организацию страховой номер индивидуального</w:t>
      </w:r>
      <w:proofErr w:type="gramEnd"/>
      <w:r w:rsidRPr="00022982">
        <w:rPr>
          <w:sz w:val="28"/>
          <w:szCs w:val="28"/>
        </w:rPr>
        <w:t xml:space="preserve"> лицевого счета и согласие на передачу информации на ЕПГУ).</w:t>
      </w:r>
    </w:p>
    <w:p w14:paraId="21FF25FE" w14:textId="36FE7019" w:rsidR="005114D5" w:rsidRPr="00022982" w:rsidRDefault="005114D5" w:rsidP="0088139B">
      <w:pPr>
        <w:pStyle w:val="aff1"/>
        <w:tabs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В случае если поступающим представлен оригинал документа установленного образца в какую-либо организацию, отметка о представлении оригинала на ЕПГУ считается недействительной.</w:t>
      </w:r>
    </w:p>
    <w:p w14:paraId="175BC76D" w14:textId="2DB53BA7" w:rsidR="005114D5" w:rsidRPr="00022982" w:rsidRDefault="005114D5" w:rsidP="0088139B">
      <w:pPr>
        <w:pStyle w:val="aff1"/>
        <w:tabs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Оригинал документа установленного образца, представленный поступающим в организацию (отметка о представлении оригинала на ЕПГУ), применяется в отношении всех условий поступления, указанных в заявлении (заявлениях) о приеме.</w:t>
      </w:r>
    </w:p>
    <w:p w14:paraId="5A1F3E34" w14:textId="2C34EE50" w:rsidR="005114D5" w:rsidRPr="00022982" w:rsidRDefault="005114D5" w:rsidP="0088139B">
      <w:pPr>
        <w:pStyle w:val="aff1"/>
        <w:tabs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lastRenderedPageBreak/>
        <w:t xml:space="preserve">При приеме на места в рамках контрольных цифр зачисление осуществляется при условии, что по состоянию на день издания </w:t>
      </w:r>
      <w:proofErr w:type="gramStart"/>
      <w:r w:rsidRPr="00022982">
        <w:rPr>
          <w:sz w:val="28"/>
          <w:szCs w:val="28"/>
        </w:rPr>
        <w:t>приказа</w:t>
      </w:r>
      <w:proofErr w:type="gramEnd"/>
      <w:r w:rsidRPr="00022982">
        <w:rPr>
          <w:sz w:val="28"/>
          <w:szCs w:val="28"/>
        </w:rPr>
        <w:t xml:space="preserve"> о зачислении поступающий не отозвал представленный в организацию оригинал документа установленного образца (отметку о представлении оригинала на ЕПГУ).</w:t>
      </w:r>
    </w:p>
    <w:p w14:paraId="70E8C0AF" w14:textId="6776E076" w:rsidR="005114D5" w:rsidRPr="00022982" w:rsidRDefault="005E2996" w:rsidP="0088139B">
      <w:pPr>
        <w:pStyle w:val="aff1"/>
        <w:tabs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10.9. Зачисление оформляется приказом (приказами) Семинарии о зачислении</w:t>
      </w:r>
    </w:p>
    <w:p w14:paraId="7D4702B9" w14:textId="51318595" w:rsidR="005E2996" w:rsidRPr="00022982" w:rsidRDefault="005D0B73" w:rsidP="005E2996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sz w:val="28"/>
          <w:szCs w:val="28"/>
          <w:lang w:bidi="ru-RU"/>
        </w:rPr>
        <w:t>10.10</w:t>
      </w:r>
      <w:r w:rsidR="005E2996" w:rsidRPr="00022982">
        <w:rPr>
          <w:sz w:val="28"/>
          <w:szCs w:val="28"/>
          <w:lang w:bidi="ru-RU"/>
        </w:rPr>
        <w:t>. При приеме на обучение в рамках контрольных цифр по программам бакалавриата по всем формам обучения:</w:t>
      </w:r>
    </w:p>
    <w:p w14:paraId="28407CDA" w14:textId="0E6CE7E5" w:rsidR="005E2996" w:rsidRPr="00022982" w:rsidRDefault="005E2996" w:rsidP="005E2996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sz w:val="28"/>
          <w:szCs w:val="28"/>
          <w:lang w:bidi="ru-RU"/>
        </w:rPr>
        <w:t>1)</w:t>
      </w:r>
      <w:r w:rsidRPr="00022982">
        <w:rPr>
          <w:b/>
          <w:sz w:val="28"/>
          <w:szCs w:val="28"/>
          <w:lang w:bidi="ru-RU"/>
        </w:rPr>
        <w:t> 2</w:t>
      </w:r>
      <w:r w:rsidR="00D8736B" w:rsidRPr="00022982">
        <w:rPr>
          <w:b/>
          <w:sz w:val="28"/>
          <w:szCs w:val="28"/>
          <w:lang w:bidi="ru-RU"/>
        </w:rPr>
        <w:t>5</w:t>
      </w:r>
      <w:r w:rsidRPr="00022982">
        <w:rPr>
          <w:b/>
          <w:sz w:val="28"/>
          <w:szCs w:val="28"/>
          <w:lang w:bidi="ru-RU"/>
        </w:rPr>
        <w:t xml:space="preserve"> июля</w:t>
      </w:r>
      <w:r w:rsidRPr="00022982">
        <w:rPr>
          <w:sz w:val="28"/>
          <w:szCs w:val="28"/>
          <w:lang w:bidi="ru-RU"/>
        </w:rPr>
        <w:t xml:space="preserve"> </w:t>
      </w:r>
      <w:r w:rsidR="00B87A31" w:rsidRPr="00022982">
        <w:rPr>
          <w:b/>
          <w:sz w:val="28"/>
          <w:szCs w:val="28"/>
          <w:shd w:val="clear" w:color="auto" w:fill="FFFFFF"/>
        </w:rPr>
        <w:t>2024</w:t>
      </w:r>
      <w:r w:rsidRPr="00022982">
        <w:rPr>
          <w:b/>
          <w:sz w:val="28"/>
          <w:szCs w:val="28"/>
          <w:shd w:val="clear" w:color="auto" w:fill="FFFFFF"/>
        </w:rPr>
        <w:t xml:space="preserve"> года</w:t>
      </w:r>
      <w:r w:rsidRPr="00022982">
        <w:rPr>
          <w:sz w:val="28"/>
          <w:szCs w:val="28"/>
          <w:lang w:bidi="ru-RU"/>
        </w:rPr>
        <w:t xml:space="preserve"> осуществляется публикация конкурсных списков;</w:t>
      </w:r>
    </w:p>
    <w:p w14:paraId="4D028499" w14:textId="77777777" w:rsidR="005E2996" w:rsidRPr="00022982" w:rsidRDefault="005E2996" w:rsidP="005E2996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sz w:val="28"/>
          <w:szCs w:val="28"/>
          <w:lang w:bidi="ru-RU"/>
        </w:rPr>
        <w:t>2) зачисление проводится в 2 этапа:</w:t>
      </w:r>
    </w:p>
    <w:p w14:paraId="74A5AD68" w14:textId="0B40A961" w:rsidR="005E2996" w:rsidRPr="00022982" w:rsidRDefault="005E2996" w:rsidP="005E2996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sz w:val="28"/>
          <w:szCs w:val="28"/>
          <w:lang w:bidi="ru-RU"/>
        </w:rPr>
        <w:t>– </w:t>
      </w:r>
      <w:r w:rsidR="0008247C" w:rsidRPr="00022982">
        <w:rPr>
          <w:b/>
          <w:sz w:val="28"/>
          <w:szCs w:val="28"/>
          <w:lang w:bidi="ru-RU"/>
        </w:rPr>
        <w:t>29</w:t>
      </w:r>
      <w:r w:rsidR="00D8736B" w:rsidRPr="00022982">
        <w:rPr>
          <w:b/>
          <w:sz w:val="28"/>
          <w:szCs w:val="28"/>
          <w:lang w:bidi="ru-RU"/>
        </w:rPr>
        <w:t xml:space="preserve"> </w:t>
      </w:r>
      <w:r w:rsidR="00B87A31" w:rsidRPr="00022982">
        <w:rPr>
          <w:b/>
          <w:sz w:val="28"/>
          <w:szCs w:val="28"/>
          <w:lang w:bidi="ru-RU"/>
        </w:rPr>
        <w:t>июля 2024</w:t>
      </w:r>
      <w:r w:rsidRPr="00022982">
        <w:rPr>
          <w:b/>
          <w:sz w:val="28"/>
          <w:szCs w:val="28"/>
          <w:lang w:bidi="ru-RU"/>
        </w:rPr>
        <w:t xml:space="preserve"> года</w:t>
      </w:r>
      <w:r w:rsidRPr="00022982">
        <w:rPr>
          <w:sz w:val="28"/>
          <w:szCs w:val="28"/>
          <w:lang w:bidi="ru-RU"/>
        </w:rPr>
        <w:t xml:space="preserve"> проводится этап приоритетного зачисления, на котором осуществляется зачисление лиц, поступающих на места в пределах квот;</w:t>
      </w:r>
    </w:p>
    <w:p w14:paraId="12FA6818" w14:textId="29BB03EC" w:rsidR="005E2996" w:rsidRPr="00022982" w:rsidRDefault="005E2996" w:rsidP="005E2996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sz w:val="28"/>
          <w:szCs w:val="28"/>
          <w:lang w:bidi="ru-RU"/>
        </w:rPr>
        <w:t>– </w:t>
      </w:r>
      <w:r w:rsidR="00D8736B" w:rsidRPr="00022982">
        <w:rPr>
          <w:b/>
          <w:sz w:val="28"/>
          <w:szCs w:val="28"/>
          <w:lang w:bidi="ru-RU"/>
        </w:rPr>
        <w:t>1-3</w:t>
      </w:r>
      <w:r w:rsidRPr="00022982">
        <w:rPr>
          <w:b/>
          <w:sz w:val="28"/>
          <w:szCs w:val="28"/>
          <w:lang w:bidi="ru-RU"/>
        </w:rPr>
        <w:t xml:space="preserve"> августа</w:t>
      </w:r>
      <w:r w:rsidRPr="00022982">
        <w:rPr>
          <w:sz w:val="28"/>
          <w:szCs w:val="28"/>
          <w:lang w:bidi="ru-RU"/>
        </w:rPr>
        <w:t xml:space="preserve"> </w:t>
      </w:r>
      <w:r w:rsidR="00B87A31" w:rsidRPr="00022982">
        <w:rPr>
          <w:b/>
          <w:sz w:val="28"/>
          <w:szCs w:val="28"/>
          <w:shd w:val="clear" w:color="auto" w:fill="FFFFFF"/>
        </w:rPr>
        <w:t>2024</w:t>
      </w:r>
      <w:r w:rsidRPr="00022982">
        <w:rPr>
          <w:b/>
          <w:sz w:val="28"/>
          <w:szCs w:val="28"/>
          <w:shd w:val="clear" w:color="auto" w:fill="FFFFFF"/>
        </w:rPr>
        <w:t xml:space="preserve"> года</w:t>
      </w:r>
      <w:r w:rsidRPr="00022982">
        <w:rPr>
          <w:sz w:val="28"/>
          <w:szCs w:val="28"/>
          <w:lang w:bidi="ru-RU"/>
        </w:rPr>
        <w:t xml:space="preserve"> проводится основной этап зачисления, на котором осуществляется зачисление лиц, поступающих по результатам вступительных испытаний на основные места в рамках контрольных цифр, оставшиеся после зачисления лиц, поступающих на места в пределах квот (далее – основные конкурсные места);</w:t>
      </w:r>
    </w:p>
    <w:p w14:paraId="05A74CE8" w14:textId="2AB3A511" w:rsidR="005114D5" w:rsidRPr="00022982" w:rsidRDefault="005E2996" w:rsidP="0088139B">
      <w:pPr>
        <w:pStyle w:val="aff1"/>
        <w:tabs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 xml:space="preserve">3) на каждом этапе зачисления устанавливается день завершения </w:t>
      </w:r>
      <w:r w:rsidR="001C5B5E" w:rsidRPr="00022982">
        <w:rPr>
          <w:sz w:val="28"/>
          <w:szCs w:val="28"/>
        </w:rPr>
        <w:t>выставления отметок об оригинале и</w:t>
      </w:r>
      <w:r w:rsidR="001C5B5E" w:rsidRPr="00022982">
        <w:rPr>
          <w:rFonts w:ascii="Arial" w:hAnsi="Arial" w:cs="Arial"/>
          <w:sz w:val="23"/>
          <w:szCs w:val="23"/>
        </w:rPr>
        <w:t xml:space="preserve"> </w:t>
      </w:r>
      <w:r w:rsidRPr="00022982">
        <w:rPr>
          <w:sz w:val="28"/>
          <w:szCs w:val="28"/>
        </w:rPr>
        <w:t>приема оригинала от лиц, подлежащих зачислению на этом этапе:</w:t>
      </w:r>
    </w:p>
    <w:p w14:paraId="3206BDBB" w14:textId="3333EDBA" w:rsidR="005E2996" w:rsidRPr="00022982" w:rsidRDefault="005E2996" w:rsidP="005E2996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sz w:val="28"/>
          <w:szCs w:val="28"/>
          <w:lang w:bidi="ru-RU"/>
        </w:rPr>
        <w:t>– </w:t>
      </w:r>
      <w:r w:rsidRPr="00022982">
        <w:rPr>
          <w:sz w:val="28"/>
          <w:szCs w:val="28"/>
        </w:rPr>
        <w:t xml:space="preserve">на этапе приоритетного зачисления </w:t>
      </w:r>
      <w:r w:rsidRPr="00022982">
        <w:rPr>
          <w:sz w:val="28"/>
          <w:szCs w:val="28"/>
          <w:lang w:bidi="ru-RU"/>
        </w:rPr>
        <w:t>–</w:t>
      </w:r>
      <w:r w:rsidRPr="00022982">
        <w:rPr>
          <w:sz w:val="28"/>
          <w:szCs w:val="28"/>
        </w:rPr>
        <w:t xml:space="preserve"> </w:t>
      </w:r>
      <w:r w:rsidR="00EF0307" w:rsidRPr="00022982">
        <w:rPr>
          <w:b/>
          <w:sz w:val="28"/>
          <w:szCs w:val="28"/>
        </w:rPr>
        <w:t>2</w:t>
      </w:r>
      <w:r w:rsidR="00D8736B" w:rsidRPr="00022982">
        <w:rPr>
          <w:b/>
          <w:sz w:val="28"/>
          <w:szCs w:val="28"/>
        </w:rPr>
        <w:t>5</w:t>
      </w:r>
      <w:r w:rsidR="00C220AB" w:rsidRPr="00022982">
        <w:rPr>
          <w:b/>
          <w:sz w:val="28"/>
          <w:szCs w:val="28"/>
        </w:rPr>
        <w:t xml:space="preserve"> июля 202</w:t>
      </w:r>
      <w:r w:rsidR="00B87A31" w:rsidRPr="00022982">
        <w:rPr>
          <w:b/>
          <w:sz w:val="28"/>
          <w:szCs w:val="28"/>
        </w:rPr>
        <w:t>4</w:t>
      </w:r>
      <w:r w:rsidRPr="00022982">
        <w:rPr>
          <w:b/>
          <w:sz w:val="28"/>
          <w:szCs w:val="28"/>
        </w:rPr>
        <w:t xml:space="preserve"> года;</w:t>
      </w:r>
    </w:p>
    <w:p w14:paraId="47A96DF3" w14:textId="4432DE2A" w:rsidR="005E2996" w:rsidRPr="00022982" w:rsidRDefault="005E2996" w:rsidP="005E2996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22982">
        <w:rPr>
          <w:sz w:val="28"/>
          <w:szCs w:val="28"/>
          <w:lang w:bidi="ru-RU"/>
        </w:rPr>
        <w:t>– </w:t>
      </w:r>
      <w:r w:rsidRPr="00022982">
        <w:rPr>
          <w:sz w:val="28"/>
          <w:szCs w:val="28"/>
        </w:rPr>
        <w:t xml:space="preserve">на основном этапе зачисления </w:t>
      </w:r>
      <w:r w:rsidRPr="00022982">
        <w:rPr>
          <w:sz w:val="28"/>
          <w:szCs w:val="28"/>
          <w:lang w:bidi="ru-RU"/>
        </w:rPr>
        <w:t>–</w:t>
      </w:r>
      <w:r w:rsidRPr="00022982">
        <w:rPr>
          <w:sz w:val="28"/>
          <w:szCs w:val="28"/>
        </w:rPr>
        <w:t xml:space="preserve"> </w:t>
      </w:r>
      <w:r w:rsidR="00D8736B" w:rsidRPr="00022982">
        <w:rPr>
          <w:b/>
          <w:sz w:val="28"/>
          <w:szCs w:val="28"/>
        </w:rPr>
        <w:t xml:space="preserve">25 июля </w:t>
      </w:r>
      <w:r w:rsidR="00C220AB" w:rsidRPr="00022982">
        <w:rPr>
          <w:b/>
          <w:sz w:val="28"/>
          <w:szCs w:val="28"/>
        </w:rPr>
        <w:t>202</w:t>
      </w:r>
      <w:r w:rsidR="00B87A31" w:rsidRPr="00022982">
        <w:rPr>
          <w:b/>
          <w:sz w:val="28"/>
          <w:szCs w:val="28"/>
        </w:rPr>
        <w:t>4 года</w:t>
      </w:r>
      <w:r w:rsidRPr="00022982">
        <w:rPr>
          <w:b/>
          <w:sz w:val="28"/>
          <w:szCs w:val="28"/>
        </w:rPr>
        <w:t>;</w:t>
      </w:r>
    </w:p>
    <w:p w14:paraId="432EF439" w14:textId="16D2A48E" w:rsidR="001C5B5E" w:rsidRPr="00022982" w:rsidRDefault="001C5B5E" w:rsidP="005E2996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sz w:val="28"/>
          <w:szCs w:val="28"/>
        </w:rPr>
        <w:t>3.1) выставление отметок о представлении оригинала на ЕПГУ (прием оригиналов документов установленного образца) завершается в 12:00 по московскому времени в дни, установленные подпунктом 3 настоящего пункта;</w:t>
      </w:r>
    </w:p>
    <w:p w14:paraId="49EBD3E6" w14:textId="7B4BEDF4" w:rsidR="005E2996" w:rsidRPr="00022982" w:rsidRDefault="00853430" w:rsidP="005E2996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sz w:val="28"/>
          <w:szCs w:val="28"/>
        </w:rPr>
        <w:t>4</w:t>
      </w:r>
      <w:r w:rsidR="005E2996" w:rsidRPr="00022982">
        <w:rPr>
          <w:sz w:val="28"/>
          <w:szCs w:val="28"/>
        </w:rPr>
        <w:t>) прием оригиналов документов установленного образца (выставление отметок о представлении оригинала на ЕПГУ) завершается в 12:00 по московскому времени в дни, установленные подпунктом 3 настоящего пункта;</w:t>
      </w:r>
    </w:p>
    <w:p w14:paraId="071C17ED" w14:textId="57FA3FB7" w:rsidR="006B3A5A" w:rsidRPr="00022982" w:rsidRDefault="00853430" w:rsidP="007A738D">
      <w:pPr>
        <w:spacing w:after="0" w:line="302" w:lineRule="atLeast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982">
        <w:rPr>
          <w:rFonts w:ascii="Times New Roman" w:hAnsi="Times New Roman"/>
          <w:sz w:val="28"/>
          <w:szCs w:val="28"/>
          <w:lang w:bidi="ru-RU"/>
        </w:rPr>
        <w:t>5</w:t>
      </w:r>
      <w:r w:rsidR="006B3A5A" w:rsidRPr="00022982">
        <w:rPr>
          <w:rFonts w:ascii="Times New Roman" w:hAnsi="Times New Roman"/>
          <w:sz w:val="28"/>
          <w:szCs w:val="28"/>
          <w:lang w:bidi="ru-RU"/>
        </w:rPr>
        <w:t>) издание приказа (приказов) о зачислении осуществляется:</w:t>
      </w:r>
    </w:p>
    <w:p w14:paraId="5BCE8F46" w14:textId="6E81D2BD" w:rsidR="006B3A5A" w:rsidRPr="00022982" w:rsidRDefault="006B3A5A" w:rsidP="006B3A5A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sz w:val="28"/>
          <w:szCs w:val="28"/>
          <w:lang w:bidi="ru-RU"/>
        </w:rPr>
        <w:t xml:space="preserve">– на этапе приоритетного зачисления – </w:t>
      </w:r>
      <w:r w:rsidRPr="00022982">
        <w:rPr>
          <w:b/>
          <w:sz w:val="28"/>
          <w:szCs w:val="28"/>
          <w:lang w:bidi="ru-RU"/>
        </w:rPr>
        <w:t xml:space="preserve">29 июля </w:t>
      </w:r>
      <w:r w:rsidR="00B87A31" w:rsidRPr="00022982">
        <w:rPr>
          <w:b/>
          <w:sz w:val="28"/>
          <w:szCs w:val="28"/>
          <w:lang w:bidi="ru-RU"/>
        </w:rPr>
        <w:t>2024</w:t>
      </w:r>
      <w:r w:rsidRPr="00022982">
        <w:rPr>
          <w:b/>
          <w:sz w:val="28"/>
          <w:szCs w:val="28"/>
          <w:lang w:bidi="ru-RU"/>
        </w:rPr>
        <w:t xml:space="preserve"> года;</w:t>
      </w:r>
    </w:p>
    <w:p w14:paraId="1E5B68C4" w14:textId="1AEF7DCB" w:rsidR="006B3A5A" w:rsidRPr="00022982" w:rsidRDefault="006B3A5A" w:rsidP="006B3A5A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bidi="ru-RU"/>
        </w:rPr>
      </w:pPr>
      <w:r w:rsidRPr="00022982">
        <w:rPr>
          <w:sz w:val="28"/>
          <w:szCs w:val="28"/>
          <w:lang w:bidi="ru-RU"/>
        </w:rPr>
        <w:t xml:space="preserve">– на основном этапе зачисления – </w:t>
      </w:r>
      <w:r w:rsidR="00EF0307" w:rsidRPr="00022982">
        <w:rPr>
          <w:b/>
          <w:sz w:val="28"/>
          <w:szCs w:val="28"/>
          <w:lang w:bidi="ru-RU"/>
        </w:rPr>
        <w:t>не ранее 1</w:t>
      </w:r>
      <w:r w:rsidRPr="00022982">
        <w:rPr>
          <w:b/>
          <w:sz w:val="28"/>
          <w:szCs w:val="28"/>
          <w:lang w:bidi="ru-RU"/>
        </w:rPr>
        <w:t xml:space="preserve"> августа и не позднее</w:t>
      </w:r>
      <w:r w:rsidRPr="00022982">
        <w:rPr>
          <w:sz w:val="28"/>
          <w:szCs w:val="28"/>
          <w:lang w:bidi="ru-RU"/>
        </w:rPr>
        <w:t xml:space="preserve"> </w:t>
      </w:r>
      <w:r w:rsidR="00EF0307" w:rsidRPr="00022982">
        <w:rPr>
          <w:b/>
          <w:sz w:val="28"/>
          <w:szCs w:val="28"/>
          <w:lang w:bidi="ru-RU"/>
        </w:rPr>
        <w:t>3</w:t>
      </w:r>
      <w:r w:rsidR="00B87A31" w:rsidRPr="00022982">
        <w:rPr>
          <w:b/>
          <w:sz w:val="28"/>
          <w:szCs w:val="28"/>
          <w:lang w:bidi="ru-RU"/>
        </w:rPr>
        <w:t> августа 2024</w:t>
      </w:r>
      <w:r w:rsidRPr="00022982">
        <w:rPr>
          <w:b/>
          <w:sz w:val="28"/>
          <w:szCs w:val="28"/>
          <w:lang w:bidi="ru-RU"/>
        </w:rPr>
        <w:t xml:space="preserve"> года;</w:t>
      </w:r>
    </w:p>
    <w:p w14:paraId="7C9225D4" w14:textId="27197C51" w:rsidR="005D0B73" w:rsidRPr="00022982" w:rsidRDefault="00853430" w:rsidP="005D0B73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bidi="ru-RU"/>
        </w:rPr>
      </w:pPr>
      <w:r w:rsidRPr="00022982">
        <w:rPr>
          <w:sz w:val="28"/>
          <w:szCs w:val="28"/>
        </w:rPr>
        <w:t>6</w:t>
      </w:r>
      <w:r w:rsidR="005D0B73" w:rsidRPr="00022982">
        <w:rPr>
          <w:sz w:val="28"/>
          <w:szCs w:val="28"/>
        </w:rPr>
        <w:t xml:space="preserve">) на каждом этапе зачисления Семинария определяет наиболее высокий приоритет зачисления, по которому поступающий проходит по конкурсу (далее </w:t>
      </w:r>
      <w:r w:rsidR="005D0B73" w:rsidRPr="00022982">
        <w:rPr>
          <w:sz w:val="28"/>
          <w:szCs w:val="28"/>
          <w:lang w:bidi="ru-RU"/>
        </w:rPr>
        <w:t>–</w:t>
      </w:r>
      <w:r w:rsidR="005D0B73" w:rsidRPr="00022982">
        <w:rPr>
          <w:sz w:val="28"/>
          <w:szCs w:val="28"/>
        </w:rPr>
        <w:t xml:space="preserve"> высший приоритет);</w:t>
      </w:r>
    </w:p>
    <w:p w14:paraId="0DC22729" w14:textId="2AFD644A" w:rsidR="005D0B73" w:rsidRPr="00022982" w:rsidRDefault="00853430" w:rsidP="005D0B73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sz w:val="28"/>
          <w:szCs w:val="28"/>
          <w:lang w:bidi="ru-RU"/>
        </w:rPr>
        <w:t>7</w:t>
      </w:r>
      <w:r w:rsidR="005D0B73" w:rsidRPr="00022982">
        <w:rPr>
          <w:sz w:val="28"/>
          <w:szCs w:val="28"/>
          <w:lang w:bidi="ru-RU"/>
        </w:rPr>
        <w:t>) на этапе приоритетного зачисления:</w:t>
      </w:r>
    </w:p>
    <w:p w14:paraId="6C650E28" w14:textId="77777777" w:rsidR="005D0B73" w:rsidRPr="00022982" w:rsidRDefault="005D0B73" w:rsidP="005D0B73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  <w:lang w:bidi="ru-RU"/>
        </w:rPr>
        <w:lastRenderedPageBreak/>
        <w:t>– </w:t>
      </w:r>
      <w:proofErr w:type="gramStart"/>
      <w:r w:rsidRPr="00022982">
        <w:rPr>
          <w:sz w:val="28"/>
          <w:szCs w:val="28"/>
        </w:rPr>
        <w:t>поступающий</w:t>
      </w:r>
      <w:proofErr w:type="gramEnd"/>
      <w:r w:rsidRPr="00022982">
        <w:rPr>
          <w:sz w:val="28"/>
          <w:szCs w:val="28"/>
        </w:rPr>
        <w:t>, который проходит по конкурсу на основные места в рамках контрольных цифр без вступительных испытаний, зачисляется на указанные места;</w:t>
      </w:r>
    </w:p>
    <w:p w14:paraId="7BDD128F" w14:textId="5DF88CC3" w:rsidR="005D0B73" w:rsidRPr="00022982" w:rsidRDefault="005D0B73" w:rsidP="005D0B73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  <w:lang w:bidi="ru-RU"/>
        </w:rPr>
        <w:t>– </w:t>
      </w:r>
      <w:proofErr w:type="gramStart"/>
      <w:r w:rsidRPr="00022982">
        <w:rPr>
          <w:sz w:val="28"/>
          <w:szCs w:val="28"/>
        </w:rPr>
        <w:t>поступающий</w:t>
      </w:r>
      <w:proofErr w:type="gramEnd"/>
      <w:r w:rsidRPr="00022982">
        <w:rPr>
          <w:sz w:val="28"/>
          <w:szCs w:val="28"/>
        </w:rPr>
        <w:t>, который не участвует в конкурсе (не проходит по конкурсу) на основные места в рамках контрольных цифр без вступительных испытаний и проходит по кон</w:t>
      </w:r>
      <w:r w:rsidR="007626E5" w:rsidRPr="00022982">
        <w:rPr>
          <w:sz w:val="28"/>
          <w:szCs w:val="28"/>
        </w:rPr>
        <w:t>курсу на места в пределах отде</w:t>
      </w:r>
      <w:r w:rsidRPr="00022982">
        <w:rPr>
          <w:sz w:val="28"/>
          <w:szCs w:val="28"/>
        </w:rPr>
        <w:t>льной квоты, зачисл</w:t>
      </w:r>
      <w:r w:rsidR="007626E5" w:rsidRPr="00022982">
        <w:rPr>
          <w:sz w:val="28"/>
          <w:szCs w:val="28"/>
        </w:rPr>
        <w:t>яется на места в пределах отде</w:t>
      </w:r>
      <w:r w:rsidRPr="00022982">
        <w:rPr>
          <w:sz w:val="28"/>
          <w:szCs w:val="28"/>
        </w:rPr>
        <w:t>льной квоты;</w:t>
      </w:r>
    </w:p>
    <w:p w14:paraId="6B1DE5DE" w14:textId="77777777" w:rsidR="005D0B73" w:rsidRPr="00022982" w:rsidRDefault="005D0B73" w:rsidP="005D0B73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  <w:lang w:bidi="ru-RU"/>
        </w:rPr>
        <w:t>– </w:t>
      </w:r>
      <w:proofErr w:type="gramStart"/>
      <w:r w:rsidRPr="00022982">
        <w:rPr>
          <w:sz w:val="28"/>
          <w:szCs w:val="28"/>
        </w:rPr>
        <w:t>поступающий</w:t>
      </w:r>
      <w:proofErr w:type="gramEnd"/>
      <w:r w:rsidRPr="00022982">
        <w:rPr>
          <w:sz w:val="28"/>
          <w:szCs w:val="28"/>
        </w:rPr>
        <w:t>, который не участвует в конкурсе (не проходит по конкурсу) на основные места в рамках контрольных цифр без вступительных испытаний и на места в пределах особой квоты и проходит по конкурсу на места в пределах особой квоты, зачисляется на места в пределах особой квоты;</w:t>
      </w:r>
    </w:p>
    <w:p w14:paraId="75086178" w14:textId="3192BF66" w:rsidR="005D0B73" w:rsidRPr="00022982" w:rsidRDefault="00853430" w:rsidP="005D0B73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bidi="ru-RU"/>
        </w:rPr>
      </w:pPr>
      <w:r w:rsidRPr="00022982">
        <w:rPr>
          <w:sz w:val="28"/>
          <w:szCs w:val="28"/>
        </w:rPr>
        <w:t>8</w:t>
      </w:r>
      <w:r w:rsidR="005D0B73" w:rsidRPr="00022982">
        <w:rPr>
          <w:sz w:val="28"/>
          <w:szCs w:val="28"/>
        </w:rPr>
        <w:t xml:space="preserve">) лица, зачисленные на места </w:t>
      </w:r>
      <w:r w:rsidR="007626E5" w:rsidRPr="00022982">
        <w:rPr>
          <w:sz w:val="28"/>
          <w:szCs w:val="28"/>
        </w:rPr>
        <w:t>в пределах особой квоты и отде</w:t>
      </w:r>
      <w:r w:rsidR="005D0B73" w:rsidRPr="00022982">
        <w:rPr>
          <w:sz w:val="28"/>
          <w:szCs w:val="28"/>
        </w:rPr>
        <w:t>льной квоты, исключаются из конкурсных списков на основные конкурсные места по условиям поступления, указанным в подпунктах 1-3 пункта 7 Порядка приема, по которым они зачислены на места в пределах указанных квот.</w:t>
      </w:r>
    </w:p>
    <w:p w14:paraId="5D90211E" w14:textId="71689909" w:rsidR="005D0B73" w:rsidRPr="00022982" w:rsidRDefault="00853430" w:rsidP="005D0B73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2982">
        <w:rPr>
          <w:sz w:val="28"/>
          <w:szCs w:val="28"/>
        </w:rPr>
        <w:t>9</w:t>
      </w:r>
      <w:r w:rsidR="005D0B73" w:rsidRPr="00022982">
        <w:rPr>
          <w:sz w:val="28"/>
          <w:szCs w:val="28"/>
        </w:rPr>
        <w:t>) в случае если поступающий, зачисленный на этапе приоритетного зачисления, хочет на основном этапе зачисления быть зачисленным на основные места в рамках контрольных цифр в</w:t>
      </w:r>
      <w:r w:rsidRPr="00022982">
        <w:rPr>
          <w:sz w:val="28"/>
          <w:szCs w:val="28"/>
        </w:rPr>
        <w:t xml:space="preserve"> </w:t>
      </w:r>
      <w:r w:rsidR="005D0B73" w:rsidRPr="00022982">
        <w:rPr>
          <w:sz w:val="28"/>
          <w:szCs w:val="28"/>
        </w:rPr>
        <w:t xml:space="preserve">Семинарию, он не позднее дня завершения </w:t>
      </w:r>
      <w:r w:rsidR="00261BF4" w:rsidRPr="00022982">
        <w:rPr>
          <w:sz w:val="28"/>
          <w:szCs w:val="28"/>
        </w:rPr>
        <w:t xml:space="preserve">выставления отметок об оригинале и </w:t>
      </w:r>
      <w:r w:rsidR="005D0B73" w:rsidRPr="00022982">
        <w:rPr>
          <w:sz w:val="28"/>
          <w:szCs w:val="28"/>
        </w:rPr>
        <w:t>приема оригинала на основном этапе зачисления подает заявление об отказе от зачисления, проведенного на этапе приоритетного зачисления.</w:t>
      </w:r>
      <w:proofErr w:type="gramEnd"/>
      <w:r w:rsidR="005D0B73" w:rsidRPr="00022982">
        <w:rPr>
          <w:sz w:val="28"/>
          <w:szCs w:val="28"/>
        </w:rPr>
        <w:t xml:space="preserve"> Лица, которые зачислены на этапе приоритетного зачисления и до дня завершения </w:t>
      </w:r>
      <w:r w:rsidR="00261BF4" w:rsidRPr="00022982">
        <w:rPr>
          <w:sz w:val="28"/>
          <w:szCs w:val="28"/>
        </w:rPr>
        <w:t xml:space="preserve">выставления отметок об оригинале и </w:t>
      </w:r>
      <w:r w:rsidR="005D0B73" w:rsidRPr="00022982">
        <w:rPr>
          <w:sz w:val="28"/>
          <w:szCs w:val="28"/>
        </w:rPr>
        <w:t>приема оригинала на основном этапе зачисления включительно не подали заявление об отказе от зачисления, не подлежат зачислению на основном этапе зачисления;</w:t>
      </w:r>
    </w:p>
    <w:p w14:paraId="7D5364B8" w14:textId="54C3EFD2" w:rsidR="005D0B73" w:rsidRPr="00022982" w:rsidRDefault="00853430" w:rsidP="005D0B73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2982">
        <w:rPr>
          <w:sz w:val="28"/>
          <w:szCs w:val="28"/>
        </w:rPr>
        <w:t>10</w:t>
      </w:r>
      <w:r w:rsidR="005D0B73" w:rsidRPr="00022982">
        <w:rPr>
          <w:sz w:val="28"/>
          <w:szCs w:val="28"/>
        </w:rPr>
        <w:t xml:space="preserve">) в случае если поступающий, зачисленный на этапе приоритетного зачисления, хочет на основном этапе зачисления быть зачисленным на основные места в рамках контрольных цифр в иную организацию высшего образования, он не позднее дня завершения </w:t>
      </w:r>
      <w:r w:rsidR="00261BF4" w:rsidRPr="00022982">
        <w:rPr>
          <w:color w:val="333333"/>
          <w:sz w:val="28"/>
          <w:szCs w:val="28"/>
        </w:rPr>
        <w:t xml:space="preserve">выставления отметок об оригинале и </w:t>
      </w:r>
      <w:r w:rsidR="005D0B73" w:rsidRPr="00022982">
        <w:rPr>
          <w:sz w:val="28"/>
          <w:szCs w:val="28"/>
        </w:rPr>
        <w:t>приема оригинала на основном этапе зачисления подает в организацию высшего образования, в которую он зачислен на этапе приоритетного зачисления, заявление об</w:t>
      </w:r>
      <w:proofErr w:type="gramEnd"/>
      <w:r w:rsidR="005D0B73" w:rsidRPr="00022982">
        <w:rPr>
          <w:sz w:val="28"/>
          <w:szCs w:val="28"/>
        </w:rPr>
        <w:t xml:space="preserve"> </w:t>
      </w:r>
      <w:proofErr w:type="gramStart"/>
      <w:r w:rsidR="005D0B73" w:rsidRPr="00022982">
        <w:rPr>
          <w:sz w:val="28"/>
          <w:szCs w:val="28"/>
        </w:rPr>
        <w:t>отзыве</w:t>
      </w:r>
      <w:proofErr w:type="gramEnd"/>
      <w:r w:rsidR="005D0B73" w:rsidRPr="00022982">
        <w:rPr>
          <w:sz w:val="28"/>
          <w:szCs w:val="28"/>
        </w:rPr>
        <w:t xml:space="preserve"> оригинала с одновременной подачей заявления об отказе от зачисления либо заявление об отзыве документов;</w:t>
      </w:r>
    </w:p>
    <w:p w14:paraId="308BEAA3" w14:textId="47B481B4" w:rsidR="00827F2B" w:rsidRPr="00022982" w:rsidRDefault="00853430" w:rsidP="00853430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11</w:t>
      </w:r>
      <w:r w:rsidR="005D0B73" w:rsidRPr="00022982">
        <w:rPr>
          <w:sz w:val="28"/>
          <w:szCs w:val="28"/>
        </w:rPr>
        <w:t>) места, которые освободились в связи с тем, что лица, зачисленные на этапе приоритетного зачисления, исключены из числа зачисленных, добавляютс</w:t>
      </w:r>
      <w:r w:rsidRPr="00022982">
        <w:rPr>
          <w:sz w:val="28"/>
          <w:szCs w:val="28"/>
        </w:rPr>
        <w:t>я к основным конкурсным местам;</w:t>
      </w:r>
    </w:p>
    <w:p w14:paraId="1E68C7E7" w14:textId="77777777" w:rsidR="00191919" w:rsidRPr="00022982" w:rsidRDefault="00706409" w:rsidP="00191919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sz w:val="28"/>
          <w:szCs w:val="28"/>
          <w:lang w:bidi="ru-RU"/>
        </w:rPr>
        <w:t>10.11. Незаполненные места в пределах квот используются для зачисления лиц, поступающих на основные места в рамках контрольных цифр по результатам вступительных испытаний.</w:t>
      </w:r>
    </w:p>
    <w:p w14:paraId="4D7B9B5B" w14:textId="77777777" w:rsidR="00D71FB0" w:rsidRPr="00022982" w:rsidRDefault="00486732" w:rsidP="00D71FB0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sz w:val="28"/>
          <w:szCs w:val="28"/>
          <w:lang w:bidi="ru-RU"/>
        </w:rPr>
        <w:lastRenderedPageBreak/>
        <w:t>10.12. В случае если после завершения зачисления имеются незаполненные места, Семинария может на основании конкурсных списков провести дополнительное зачисление на указанные места.</w:t>
      </w:r>
    </w:p>
    <w:p w14:paraId="6772A679" w14:textId="5981840C" w:rsidR="00D71FB0" w:rsidRPr="00022982" w:rsidRDefault="00D71FB0" w:rsidP="00D71FB0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sz w:val="28"/>
          <w:szCs w:val="28"/>
        </w:rPr>
        <w:t xml:space="preserve">При проведении дополнительного зачисления на места в рамках контрольных цифр по программам бакалавриата выставление отметок о представлении оригинала на ЕПГУ (прием оригиналов документов установленного образца) начинается </w:t>
      </w:r>
      <w:r w:rsidR="00B87A31" w:rsidRPr="00022982">
        <w:rPr>
          <w:b/>
          <w:sz w:val="28"/>
          <w:szCs w:val="28"/>
        </w:rPr>
        <w:t>10 августа 2024</w:t>
      </w:r>
      <w:r w:rsidRPr="00022982">
        <w:rPr>
          <w:b/>
          <w:sz w:val="28"/>
          <w:szCs w:val="28"/>
        </w:rPr>
        <w:t xml:space="preserve"> года, </w:t>
      </w:r>
      <w:r w:rsidRPr="00022982">
        <w:rPr>
          <w:sz w:val="28"/>
          <w:szCs w:val="28"/>
        </w:rPr>
        <w:t xml:space="preserve">издание приказов о </w:t>
      </w:r>
      <w:r w:rsidR="002E3043" w:rsidRPr="00022982">
        <w:rPr>
          <w:sz w:val="28"/>
          <w:szCs w:val="28"/>
        </w:rPr>
        <w:t xml:space="preserve">дополнительном </w:t>
      </w:r>
      <w:r w:rsidRPr="00022982">
        <w:rPr>
          <w:sz w:val="28"/>
          <w:szCs w:val="28"/>
        </w:rPr>
        <w:t xml:space="preserve">зачислении осуществляется не позднее </w:t>
      </w:r>
      <w:r w:rsidR="00B87A31" w:rsidRPr="00022982">
        <w:rPr>
          <w:b/>
          <w:sz w:val="28"/>
          <w:szCs w:val="28"/>
        </w:rPr>
        <w:t>14 августа 2024</w:t>
      </w:r>
      <w:r w:rsidRPr="00022982">
        <w:rPr>
          <w:b/>
          <w:sz w:val="28"/>
          <w:szCs w:val="28"/>
        </w:rPr>
        <w:t xml:space="preserve"> года.</w:t>
      </w:r>
    </w:p>
    <w:p w14:paraId="107DB494" w14:textId="56DBE0A9" w:rsidR="00837D18" w:rsidRPr="00022982" w:rsidRDefault="00853430" w:rsidP="00191919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sz w:val="28"/>
          <w:szCs w:val="28"/>
        </w:rPr>
        <w:t xml:space="preserve">Дополнительное зачисление </w:t>
      </w:r>
      <w:r w:rsidR="00486732" w:rsidRPr="00022982">
        <w:rPr>
          <w:sz w:val="28"/>
          <w:szCs w:val="28"/>
        </w:rPr>
        <w:t>проводится в сроки, установленные Семинарией.</w:t>
      </w:r>
    </w:p>
    <w:p w14:paraId="41855D38" w14:textId="40B5CA95" w:rsidR="00837D18" w:rsidRPr="00022982" w:rsidRDefault="00486732" w:rsidP="00191919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sz w:val="28"/>
          <w:szCs w:val="28"/>
        </w:rPr>
        <w:t>Дополнительное зачисление проводится в соответствии с правилами, установленными Семинарией.</w:t>
      </w:r>
    </w:p>
    <w:p w14:paraId="345603D0" w14:textId="7BD4275F" w:rsidR="00837D18" w:rsidRPr="00022982" w:rsidRDefault="00486732" w:rsidP="00191919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proofErr w:type="gramStart"/>
      <w:r w:rsidRPr="00022982">
        <w:rPr>
          <w:sz w:val="28"/>
          <w:szCs w:val="28"/>
        </w:rPr>
        <w:t xml:space="preserve">В случае если поступающий, зачисленный на места в рамках контрольных цифр, хочет быть зачисленным на места в рамках контрольных цифр на этапе дополнительного зачисления в иную организацию, он не позднее дня завершения </w:t>
      </w:r>
      <w:r w:rsidR="00261BF4" w:rsidRPr="00022982">
        <w:rPr>
          <w:color w:val="333333"/>
          <w:sz w:val="28"/>
          <w:szCs w:val="28"/>
        </w:rPr>
        <w:t xml:space="preserve">выставления отметок об оригинале и </w:t>
      </w:r>
      <w:r w:rsidRPr="00022982">
        <w:rPr>
          <w:sz w:val="28"/>
          <w:szCs w:val="28"/>
        </w:rPr>
        <w:t xml:space="preserve">приема оригинала на этапе дополнительного зачисления подает в </w:t>
      </w:r>
      <w:r w:rsidR="00853430" w:rsidRPr="00022982">
        <w:rPr>
          <w:sz w:val="28"/>
          <w:szCs w:val="28"/>
        </w:rPr>
        <w:t xml:space="preserve">Семинарию </w:t>
      </w:r>
      <w:r w:rsidRPr="00022982">
        <w:rPr>
          <w:sz w:val="28"/>
          <w:szCs w:val="28"/>
        </w:rPr>
        <w:t>заявление об отзыве оригинала с одновременной подачей заявления об отказе от зачисления либо заявление</w:t>
      </w:r>
      <w:proofErr w:type="gramEnd"/>
      <w:r w:rsidRPr="00022982">
        <w:rPr>
          <w:sz w:val="28"/>
          <w:szCs w:val="28"/>
        </w:rPr>
        <w:t xml:space="preserve"> об отзыве документов.</w:t>
      </w:r>
    </w:p>
    <w:p w14:paraId="618929E4" w14:textId="47178564" w:rsidR="000E43B6" w:rsidRPr="00022982" w:rsidRDefault="00B44395" w:rsidP="00191919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sz w:val="28"/>
          <w:szCs w:val="28"/>
          <w:shd w:val="clear" w:color="auto" w:fill="FFFFFF"/>
        </w:rPr>
        <w:t>10.13</w:t>
      </w:r>
      <w:r w:rsidR="00486732" w:rsidRPr="00022982">
        <w:rPr>
          <w:sz w:val="28"/>
          <w:szCs w:val="28"/>
          <w:shd w:val="clear" w:color="auto" w:fill="FFFFFF"/>
        </w:rPr>
        <w:t>. </w:t>
      </w:r>
      <w:proofErr w:type="gramStart"/>
      <w:r w:rsidR="00486732" w:rsidRPr="00022982">
        <w:rPr>
          <w:sz w:val="28"/>
          <w:szCs w:val="28"/>
          <w:shd w:val="clear" w:color="auto" w:fill="FFFFFF"/>
        </w:rPr>
        <w:t>Организация формирует сведения о зачислении на обучение в виде отдельных списков по каждому конкурсу без указания фамилии, имени, отчества (при наличии) поступающих с указанием страхового номера индивидуального лицевого счета (при наличии) или уникального кода, присвоенного поступающему, суммы конкурсных баллов, количества баллов за вступительные испытания и за индивидуальные достижения, оснований для приема без вступительных испытаний.</w:t>
      </w:r>
      <w:proofErr w:type="gramEnd"/>
      <w:r w:rsidR="00486732" w:rsidRPr="00022982">
        <w:rPr>
          <w:sz w:val="28"/>
          <w:szCs w:val="28"/>
          <w:shd w:val="clear" w:color="auto" w:fill="FFFFFF"/>
        </w:rPr>
        <w:t xml:space="preserve"> Указанные сведения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издания.</w:t>
      </w:r>
    </w:p>
    <w:p w14:paraId="24E7BE81" w14:textId="07F7A447" w:rsidR="00486732" w:rsidRPr="00022982" w:rsidRDefault="00B44395" w:rsidP="00486732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sz w:val="28"/>
          <w:szCs w:val="28"/>
          <w:lang w:bidi="ru-RU"/>
        </w:rPr>
        <w:t>10.14</w:t>
      </w:r>
      <w:r w:rsidR="00486732" w:rsidRPr="00022982">
        <w:rPr>
          <w:sz w:val="28"/>
          <w:szCs w:val="28"/>
          <w:lang w:bidi="ru-RU"/>
        </w:rPr>
        <w:t xml:space="preserve">. Информирование о зачислении осуществляется путем размещения приказов о зачислении на официальном сайте Семинарии </w:t>
      </w:r>
      <w:r w:rsidR="00486732" w:rsidRPr="00022982">
        <w:rPr>
          <w:sz w:val="28"/>
          <w:szCs w:val="28"/>
        </w:rPr>
        <w:t>(</w:t>
      </w:r>
      <w:r w:rsidR="0075412F" w:rsidRPr="00022982">
        <w:t>https://kpds42.ru</w:t>
      </w:r>
      <w:r w:rsidR="00486732" w:rsidRPr="00022982">
        <w:rPr>
          <w:sz w:val="28"/>
          <w:szCs w:val="28"/>
        </w:rPr>
        <w:t>)</w:t>
      </w:r>
      <w:r w:rsidR="00486732" w:rsidRPr="00022982">
        <w:rPr>
          <w:sz w:val="28"/>
          <w:szCs w:val="28"/>
          <w:lang w:bidi="ru-RU"/>
        </w:rPr>
        <w:t>.</w:t>
      </w:r>
    </w:p>
    <w:p w14:paraId="474111F9" w14:textId="77777777" w:rsidR="007923A6" w:rsidRPr="00022982" w:rsidRDefault="007923A6" w:rsidP="00486732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</w:p>
    <w:p w14:paraId="08A80449" w14:textId="208E0DDB" w:rsidR="00486732" w:rsidRPr="00022982" w:rsidRDefault="00486732" w:rsidP="00486732">
      <w:pPr>
        <w:pStyle w:val="aff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bidi="ru-RU"/>
        </w:rPr>
      </w:pPr>
      <w:r w:rsidRPr="00022982">
        <w:rPr>
          <w:b/>
          <w:sz w:val="28"/>
          <w:szCs w:val="28"/>
          <w:lang w:bidi="ru-RU"/>
        </w:rPr>
        <w:t>11. Особенно</w:t>
      </w:r>
      <w:r w:rsidR="007923A6" w:rsidRPr="00022982">
        <w:rPr>
          <w:b/>
          <w:sz w:val="28"/>
          <w:szCs w:val="28"/>
          <w:lang w:bidi="ru-RU"/>
        </w:rPr>
        <w:t>сти организации целевого приема</w:t>
      </w:r>
    </w:p>
    <w:p w14:paraId="6957CBBB" w14:textId="2C7718C5" w:rsidR="00DA7423" w:rsidRPr="00022982" w:rsidRDefault="00486732" w:rsidP="00744837">
      <w:pPr>
        <w:pStyle w:val="aff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sz w:val="28"/>
          <w:szCs w:val="28"/>
          <w:lang w:bidi="ru-RU"/>
        </w:rPr>
        <w:t>11.1. Семинария не осуществляет целевой прием.</w:t>
      </w:r>
    </w:p>
    <w:p w14:paraId="4EC29B12" w14:textId="77777777" w:rsidR="000202B6" w:rsidRPr="00022982" w:rsidRDefault="000202B6" w:rsidP="00744837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bidi="ru-RU"/>
        </w:rPr>
      </w:pPr>
    </w:p>
    <w:p w14:paraId="1DE427DC" w14:textId="77777777" w:rsidR="00744837" w:rsidRPr="00022982" w:rsidRDefault="007923A6" w:rsidP="00744837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bidi="ru-RU"/>
        </w:rPr>
      </w:pPr>
      <w:r w:rsidRPr="00022982">
        <w:rPr>
          <w:b/>
          <w:sz w:val="28"/>
          <w:szCs w:val="28"/>
          <w:lang w:bidi="ru-RU"/>
        </w:rPr>
        <w:t>12. Особенности п</w:t>
      </w:r>
      <w:r w:rsidR="00744837" w:rsidRPr="00022982">
        <w:rPr>
          <w:b/>
          <w:sz w:val="28"/>
          <w:szCs w:val="28"/>
          <w:lang w:bidi="ru-RU"/>
        </w:rPr>
        <w:t>риема на места в пределах отде</w:t>
      </w:r>
      <w:r w:rsidRPr="00022982">
        <w:rPr>
          <w:b/>
          <w:sz w:val="28"/>
          <w:szCs w:val="28"/>
          <w:lang w:bidi="ru-RU"/>
        </w:rPr>
        <w:t>льной квоты</w:t>
      </w:r>
    </w:p>
    <w:p w14:paraId="33A2BB76" w14:textId="77777777" w:rsidR="00744837" w:rsidRPr="00022982" w:rsidRDefault="00744837" w:rsidP="00744837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b/>
          <w:sz w:val="28"/>
          <w:szCs w:val="28"/>
          <w:lang w:bidi="ru-RU"/>
        </w:rPr>
        <w:t>12.1. </w:t>
      </w:r>
      <w:r w:rsidRPr="00022982">
        <w:rPr>
          <w:sz w:val="28"/>
          <w:szCs w:val="28"/>
        </w:rPr>
        <w:t>В соответствии с частью 5.1 статьи 71 Федерального закона № 273-ФЗ право на прием на обучение на места в пределах отдельной квоты имеют:</w:t>
      </w:r>
    </w:p>
    <w:p w14:paraId="2CED9ACA" w14:textId="210A68B2" w:rsidR="00744837" w:rsidRPr="00022982" w:rsidRDefault="00744837" w:rsidP="00744837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lastRenderedPageBreak/>
        <w:t>1) Герои Российской Федерации, лица, награжденные тремя орденами Мужества;</w:t>
      </w:r>
    </w:p>
    <w:p w14:paraId="39058A0C" w14:textId="0D263DCC" w:rsidR="00744837" w:rsidRPr="00022982" w:rsidRDefault="00744837" w:rsidP="00744837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bidi="ru-RU"/>
        </w:rPr>
      </w:pPr>
      <w:r w:rsidRPr="00022982">
        <w:rPr>
          <w:sz w:val="28"/>
          <w:szCs w:val="28"/>
        </w:rPr>
        <w:t xml:space="preserve">2) дети лиц,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</w:t>
      </w:r>
      <w:r w:rsidRPr="00022982">
        <w:rPr>
          <w:sz w:val="28"/>
          <w:szCs w:val="28"/>
          <w:lang w:bidi="ru-RU"/>
        </w:rPr>
        <w:t>–</w:t>
      </w:r>
      <w:r w:rsidRPr="00022982">
        <w:rPr>
          <w:sz w:val="28"/>
          <w:szCs w:val="28"/>
        </w:rPr>
        <w:t xml:space="preserve"> лица, принимавшие участие в специальной военной операции):</w:t>
      </w:r>
    </w:p>
    <w:p w14:paraId="15B52C83" w14:textId="77777777" w:rsidR="00744837" w:rsidRPr="00022982" w:rsidRDefault="00744837" w:rsidP="00744837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  <w:lang w:bidi="ru-RU"/>
        </w:rPr>
        <w:t>– </w:t>
      </w:r>
      <w:r w:rsidRPr="00022982">
        <w:rPr>
          <w:sz w:val="28"/>
          <w:szCs w:val="28"/>
        </w:rPr>
        <w:t>военнослужащих (в том числе проходивших военную службу в период мобилизации, действия военного положения или по контракту, заключенному в соответствии с пунктом 7 статьи 38 Федерального закона от 28 марта 1998 г. № 53-ФЗ «О воинской обязанности и военной службе»);</w:t>
      </w:r>
    </w:p>
    <w:p w14:paraId="239B9070" w14:textId="2CFC3EAE" w:rsidR="00744837" w:rsidRPr="00022982" w:rsidRDefault="00744837" w:rsidP="00744837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  <w:lang w:bidi="ru-RU"/>
        </w:rPr>
        <w:t>– </w:t>
      </w:r>
      <w:r w:rsidRPr="00022982">
        <w:rPr>
          <w:sz w:val="28"/>
          <w:szCs w:val="28"/>
        </w:rPr>
        <w:t>лиц, заключивших контракт о добровольном содействии в выполнении задач, возложенных на Вооруженные Силы Российской Федерации;</w:t>
      </w:r>
    </w:p>
    <w:p w14:paraId="6D313FD5" w14:textId="77777777" w:rsidR="00744837" w:rsidRPr="00022982" w:rsidRDefault="00744837" w:rsidP="00744837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Федерации;</w:t>
      </w:r>
    </w:p>
    <w:p w14:paraId="6594301A" w14:textId="1527ADE6" w:rsidR="00744837" w:rsidRPr="00022982" w:rsidRDefault="00744837" w:rsidP="00744837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2982">
        <w:rPr>
          <w:sz w:val="28"/>
          <w:szCs w:val="28"/>
        </w:rPr>
        <w:t xml:space="preserve">3) дети военнослужащих,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(далее </w:t>
      </w:r>
      <w:r w:rsidRPr="00022982">
        <w:rPr>
          <w:sz w:val="28"/>
          <w:szCs w:val="28"/>
          <w:lang w:bidi="ru-RU"/>
        </w:rPr>
        <w:t>–</w:t>
      </w:r>
      <w:r w:rsidRPr="00022982">
        <w:rPr>
          <w:sz w:val="28"/>
          <w:szCs w:val="28"/>
        </w:rPr>
        <w:t xml:space="preserve"> военнослужащие, сотрудники, направленные в другие государства).</w:t>
      </w:r>
      <w:proofErr w:type="gramEnd"/>
    </w:p>
    <w:p w14:paraId="3171B1BA" w14:textId="77777777" w:rsidR="00744837" w:rsidRPr="00022982" w:rsidRDefault="00744837" w:rsidP="00744837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12.2. На места в пределах отдельной квоты принимаются:</w:t>
      </w:r>
    </w:p>
    <w:p w14:paraId="4722CEB3" w14:textId="3B92184B" w:rsidR="00744837" w:rsidRPr="00022982" w:rsidRDefault="00744837" w:rsidP="00744837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1) без проведения вступительных испытаний (за исключением дополнительных вступительных испытаний профессиональной направленности):</w:t>
      </w:r>
    </w:p>
    <w:p w14:paraId="7511C80F" w14:textId="5AA33682" w:rsidR="00744837" w:rsidRPr="00022982" w:rsidRDefault="00744837" w:rsidP="00744837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  <w:lang w:bidi="ru-RU"/>
        </w:rPr>
        <w:t>– </w:t>
      </w:r>
      <w:r w:rsidRPr="00022982">
        <w:rPr>
          <w:sz w:val="28"/>
          <w:szCs w:val="28"/>
        </w:rPr>
        <w:t>Герои Российской Федерации, лица, награжденные тремя орденами Мужества;</w:t>
      </w:r>
    </w:p>
    <w:p w14:paraId="419C573A" w14:textId="77777777" w:rsidR="00744837" w:rsidRPr="00022982" w:rsidRDefault="00744837" w:rsidP="00744837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2982">
        <w:rPr>
          <w:sz w:val="28"/>
          <w:szCs w:val="28"/>
          <w:lang w:bidi="ru-RU"/>
        </w:rPr>
        <w:t>– </w:t>
      </w:r>
      <w:r w:rsidRPr="00022982">
        <w:rPr>
          <w:sz w:val="28"/>
          <w:szCs w:val="28"/>
        </w:rPr>
        <w:t>дети лиц, принимавших участие в специальной военной операции, дети военнослужащих, сотрудников, направленных в другие государства, если указанные лица, военнослужащие, сотрудники погибли или получили увечье (ранение, травму, контузию) либо заболевание при исполнении обязанностей военной службы (служебных обязанностей) в ходе специальной военной операции (боевых действий на территориях иностранных государств) либо удостоены звания Героя Российской Федерации или награждены тремя орденами Мужества;</w:t>
      </w:r>
      <w:proofErr w:type="gramEnd"/>
    </w:p>
    <w:p w14:paraId="5141CB5E" w14:textId="4EDD5BFC" w:rsidR="00744837" w:rsidRPr="00022982" w:rsidRDefault="00744837" w:rsidP="00744837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lastRenderedPageBreak/>
        <w:t xml:space="preserve">2) по результатам ЕГЭ или вступительных испытаний, проводимых организацией высшего образования самостоятельно, по выбору поступающих </w:t>
      </w:r>
      <w:r w:rsidRPr="00022982">
        <w:rPr>
          <w:sz w:val="28"/>
          <w:szCs w:val="28"/>
          <w:lang w:bidi="ru-RU"/>
        </w:rPr>
        <w:t>–</w:t>
      </w:r>
      <w:r w:rsidRPr="00022982">
        <w:rPr>
          <w:sz w:val="28"/>
          <w:szCs w:val="28"/>
        </w:rPr>
        <w:t xml:space="preserve"> дети лиц, принимавших участие в специальной военной операции, дети военнослужащих, сотрудников, направленных в другие государства, за исключением детей, указанных в абзаце третьем подпункта 1 настоящего пункта.</w:t>
      </w:r>
    </w:p>
    <w:p w14:paraId="387A98C6" w14:textId="77777777" w:rsidR="00744837" w:rsidRPr="00022982" w:rsidRDefault="00744837" w:rsidP="00744837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12.3. Поступающие на места в пределах отдельной квоты по результатам ЕГЭ или вступительных испытаний, проводимых организацией высшего образования самостоятельно, могут:</w:t>
      </w:r>
    </w:p>
    <w:p w14:paraId="6B1EE777" w14:textId="2250C49E" w:rsidR="00744837" w:rsidRPr="00022982" w:rsidRDefault="001E3B71" w:rsidP="00744837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  <w:lang w:bidi="ru-RU"/>
        </w:rPr>
        <w:t>– </w:t>
      </w:r>
      <w:r w:rsidR="00744837" w:rsidRPr="00022982">
        <w:rPr>
          <w:sz w:val="28"/>
          <w:szCs w:val="28"/>
        </w:rPr>
        <w:t>сдавать общеобразовательные вступительные испытания (вне зависимости от того, участвовал ли поступающий в сдаче ЕГЭ);</w:t>
      </w:r>
    </w:p>
    <w:p w14:paraId="72CDB373" w14:textId="0FBCC2CE" w:rsidR="00744837" w:rsidRPr="00022982" w:rsidRDefault="001E3B71" w:rsidP="00744837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  <w:lang w:bidi="ru-RU"/>
        </w:rPr>
        <w:t>– </w:t>
      </w:r>
      <w:r w:rsidR="00744837" w:rsidRPr="00022982">
        <w:rPr>
          <w:sz w:val="28"/>
          <w:szCs w:val="28"/>
        </w:rPr>
        <w:t>использовать результаты вступительных испытаний на базе профессионального образования (при наличии права сдавать вступительные испытания в соответствии с пунктом 16 Порядка</w:t>
      </w:r>
      <w:r w:rsidRPr="00022982">
        <w:rPr>
          <w:sz w:val="28"/>
          <w:szCs w:val="28"/>
        </w:rPr>
        <w:t xml:space="preserve"> приема</w:t>
      </w:r>
      <w:r w:rsidR="00744837" w:rsidRPr="00022982">
        <w:rPr>
          <w:sz w:val="28"/>
          <w:szCs w:val="28"/>
        </w:rPr>
        <w:t>);</w:t>
      </w:r>
    </w:p>
    <w:p w14:paraId="73B402B1" w14:textId="77777777" w:rsidR="001E3B71" w:rsidRPr="00022982" w:rsidRDefault="001E3B71" w:rsidP="001E3B71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  <w:lang w:bidi="ru-RU"/>
        </w:rPr>
        <w:t>– </w:t>
      </w:r>
      <w:r w:rsidR="00744837" w:rsidRPr="00022982">
        <w:rPr>
          <w:sz w:val="28"/>
          <w:szCs w:val="28"/>
        </w:rPr>
        <w:t>использовать результаты ЕГЭ.</w:t>
      </w:r>
    </w:p>
    <w:p w14:paraId="3627FCEE" w14:textId="6129FA55" w:rsidR="001E3B71" w:rsidRPr="00022982" w:rsidRDefault="001E3B71" w:rsidP="001E3B71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Результаты общеобразовательных вступительных испытаний, сданных в соответствии с абзацем вторым настоящего пункта, не учитываются при приеме на места в пределах особой квоты и на основные места в рамках контрольных цифр, за исключением случая, указанного в пункте 12.4 настоящих Правил.</w:t>
      </w:r>
    </w:p>
    <w:p w14:paraId="59A3FDA1" w14:textId="77777777" w:rsidR="001E3B71" w:rsidRPr="00022982" w:rsidRDefault="001E3B71" w:rsidP="001E3B71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12.4. </w:t>
      </w:r>
      <w:proofErr w:type="gramStart"/>
      <w:r w:rsidRPr="00022982">
        <w:rPr>
          <w:sz w:val="28"/>
          <w:szCs w:val="28"/>
        </w:rPr>
        <w:t>В случае если поступающие на места в пределах отдельной квоты по результатам ЕГЭ или вступительных испытаний, проводимых организацией высшего образования самостоятельно, одновременно относятся к числу лиц, указанных в пункте 17 Порядка приема, результаты вступительных испытаний, сдаваемых ими в соответствии с пунктом 17 Порядка приема, используются при приеме как на места в пределах отдельной квоты, так и на иные места.</w:t>
      </w:r>
      <w:proofErr w:type="gramEnd"/>
    </w:p>
    <w:p w14:paraId="346646FE" w14:textId="5D9036E6" w:rsidR="001E3B71" w:rsidRPr="00022982" w:rsidRDefault="001E3B71" w:rsidP="001E3B71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12.5. </w:t>
      </w:r>
      <w:proofErr w:type="gramStart"/>
      <w:r w:rsidRPr="00022982">
        <w:rPr>
          <w:sz w:val="28"/>
          <w:szCs w:val="28"/>
        </w:rPr>
        <w:t xml:space="preserve">Информация о лицах, поступающих на места в пределах отдельной квоты, размещаемая </w:t>
      </w:r>
      <w:r w:rsidR="00DC454B" w:rsidRPr="00022982">
        <w:rPr>
          <w:sz w:val="28"/>
          <w:szCs w:val="28"/>
        </w:rPr>
        <w:t xml:space="preserve">Семинарией </w:t>
      </w:r>
      <w:r w:rsidRPr="00022982">
        <w:rPr>
          <w:sz w:val="28"/>
          <w:szCs w:val="28"/>
        </w:rPr>
        <w:t>на официальном сайте и (или) размещаемая на ЕПГУ (списки лиц, подавших документы, сведения о результатах вступительных испытаний, конкурсные списки, сведения о зачислении на обучение, иная информация, размещаемая на официальном сайте и (или) на ЕПГУ), формируется с указанием уникального кода, присвоенного поступающему, без указания фамилии, имени, отчества поступающих, а</w:t>
      </w:r>
      <w:proofErr w:type="gramEnd"/>
      <w:r w:rsidRPr="00022982">
        <w:rPr>
          <w:sz w:val="28"/>
          <w:szCs w:val="28"/>
        </w:rPr>
        <w:t xml:space="preserve"> также без указания страхового номера индивидуального лицевого счета.</w:t>
      </w:r>
    </w:p>
    <w:p w14:paraId="27EFC753" w14:textId="77777777" w:rsidR="001E3B71" w:rsidRPr="00022982" w:rsidRDefault="001E3B71" w:rsidP="001E3B71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12.6. Зачисление на места в пределах отдельной квоты осуществляется на этапе приоритетного зачисления. Конкурсный список на места в пределах отдельной квоты включает в себя:</w:t>
      </w:r>
    </w:p>
    <w:p w14:paraId="0345795E" w14:textId="52337446" w:rsidR="001E3B71" w:rsidRPr="00022982" w:rsidRDefault="00DC454B" w:rsidP="001E3B71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  <w:lang w:bidi="ru-RU"/>
        </w:rPr>
        <w:t>– </w:t>
      </w:r>
      <w:r w:rsidR="001E3B71" w:rsidRPr="00022982">
        <w:rPr>
          <w:sz w:val="28"/>
          <w:szCs w:val="28"/>
        </w:rPr>
        <w:t xml:space="preserve">список поступающих без проведения вступительных испытаний </w:t>
      </w:r>
      <w:r w:rsidRPr="00022982">
        <w:rPr>
          <w:sz w:val="28"/>
          <w:szCs w:val="28"/>
        </w:rPr>
        <w:t xml:space="preserve">(далее </w:t>
      </w:r>
      <w:r w:rsidRPr="00022982">
        <w:rPr>
          <w:sz w:val="28"/>
          <w:szCs w:val="28"/>
          <w:lang w:bidi="ru-RU"/>
        </w:rPr>
        <w:t>–</w:t>
      </w:r>
      <w:r w:rsidRPr="00022982">
        <w:rPr>
          <w:sz w:val="28"/>
          <w:szCs w:val="28"/>
        </w:rPr>
        <w:t xml:space="preserve"> конкурсный список № </w:t>
      </w:r>
      <w:r w:rsidR="001E3B71" w:rsidRPr="00022982">
        <w:rPr>
          <w:sz w:val="28"/>
          <w:szCs w:val="28"/>
        </w:rPr>
        <w:t xml:space="preserve">1). В случае проведения дополнительных </w:t>
      </w:r>
      <w:r w:rsidR="001E3B71" w:rsidRPr="00022982">
        <w:rPr>
          <w:sz w:val="28"/>
          <w:szCs w:val="28"/>
        </w:rPr>
        <w:lastRenderedPageBreak/>
        <w:t xml:space="preserve">вступительных испытаний профессиональной направленности в данный список включаются лица, которые имеют не </w:t>
      </w:r>
      <w:proofErr w:type="gramStart"/>
      <w:r w:rsidR="001E3B71" w:rsidRPr="00022982">
        <w:rPr>
          <w:sz w:val="28"/>
          <w:szCs w:val="28"/>
        </w:rPr>
        <w:t>менее минимального</w:t>
      </w:r>
      <w:proofErr w:type="gramEnd"/>
      <w:r w:rsidR="001E3B71" w:rsidRPr="00022982">
        <w:rPr>
          <w:sz w:val="28"/>
          <w:szCs w:val="28"/>
        </w:rPr>
        <w:t xml:space="preserve"> количества баллов за указанные вступительные испытания;</w:t>
      </w:r>
    </w:p>
    <w:p w14:paraId="5E401B6E" w14:textId="361371D8" w:rsidR="001E3B71" w:rsidRPr="00022982" w:rsidRDefault="00DC454B" w:rsidP="001E3B71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  <w:lang w:bidi="ru-RU"/>
        </w:rPr>
        <w:t>– </w:t>
      </w:r>
      <w:r w:rsidR="001E3B71" w:rsidRPr="00022982">
        <w:rPr>
          <w:sz w:val="28"/>
          <w:szCs w:val="28"/>
        </w:rPr>
        <w:t xml:space="preserve">список поступающих по результатам ЕГЭ и (или) вступительных испытаний, проводимых </w:t>
      </w:r>
      <w:r w:rsidRPr="00022982">
        <w:rPr>
          <w:sz w:val="28"/>
          <w:szCs w:val="28"/>
        </w:rPr>
        <w:t xml:space="preserve">Семинарией </w:t>
      </w:r>
      <w:r w:rsidR="001E3B71" w:rsidRPr="00022982">
        <w:rPr>
          <w:sz w:val="28"/>
          <w:szCs w:val="28"/>
        </w:rPr>
        <w:t xml:space="preserve">самостоятельно, которые имеют не </w:t>
      </w:r>
      <w:proofErr w:type="gramStart"/>
      <w:r w:rsidR="001E3B71" w:rsidRPr="00022982">
        <w:rPr>
          <w:sz w:val="28"/>
          <w:szCs w:val="28"/>
        </w:rPr>
        <w:t>менее минимального</w:t>
      </w:r>
      <w:proofErr w:type="gramEnd"/>
      <w:r w:rsidR="001E3B71" w:rsidRPr="00022982">
        <w:rPr>
          <w:sz w:val="28"/>
          <w:szCs w:val="28"/>
        </w:rPr>
        <w:t xml:space="preserve"> количества баллов ЕГЭ, а также не менее минимального количества баллов за указанные </w:t>
      </w:r>
      <w:r w:rsidRPr="00022982">
        <w:rPr>
          <w:sz w:val="28"/>
          <w:szCs w:val="28"/>
        </w:rPr>
        <w:t xml:space="preserve">вступительные испытания (далее </w:t>
      </w:r>
      <w:r w:rsidRPr="00022982">
        <w:rPr>
          <w:sz w:val="28"/>
          <w:szCs w:val="28"/>
          <w:lang w:bidi="ru-RU"/>
        </w:rPr>
        <w:t>–</w:t>
      </w:r>
      <w:r w:rsidRPr="00022982">
        <w:rPr>
          <w:sz w:val="28"/>
          <w:szCs w:val="28"/>
        </w:rPr>
        <w:t xml:space="preserve"> конкурсный список № </w:t>
      </w:r>
      <w:r w:rsidR="001E3B71" w:rsidRPr="00022982">
        <w:rPr>
          <w:sz w:val="28"/>
          <w:szCs w:val="28"/>
        </w:rPr>
        <w:t>2).</w:t>
      </w:r>
    </w:p>
    <w:p w14:paraId="3331F2F6" w14:textId="2FD42101" w:rsidR="001E3B71" w:rsidRPr="00022982" w:rsidRDefault="001E3B71" w:rsidP="001E3B71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12.7. </w:t>
      </w:r>
      <w:r w:rsidR="00DC454B" w:rsidRPr="00022982">
        <w:rPr>
          <w:sz w:val="28"/>
          <w:szCs w:val="28"/>
        </w:rPr>
        <w:t xml:space="preserve">Конкурсный список № </w:t>
      </w:r>
      <w:r w:rsidRPr="00022982">
        <w:rPr>
          <w:sz w:val="28"/>
          <w:szCs w:val="28"/>
        </w:rPr>
        <w:t>1 в случае проведения дополнительных вступительных испытаний профессиональной направленности ранжируется по следующим основаниям:</w:t>
      </w:r>
    </w:p>
    <w:p w14:paraId="65DC4BD7" w14:textId="7796DA1F" w:rsidR="001E3B71" w:rsidRPr="00022982" w:rsidRDefault="00DC454B" w:rsidP="001E3B71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1) </w:t>
      </w:r>
      <w:r w:rsidR="001E3B71" w:rsidRPr="00022982">
        <w:rPr>
          <w:sz w:val="28"/>
          <w:szCs w:val="28"/>
        </w:rPr>
        <w:t>по убыванию суммы конкурсных баллов, исчисленной как сумма баллов за каждое дополнительное вступительное испытание профессиональной направленности и за индивидуальные достижения;</w:t>
      </w:r>
    </w:p>
    <w:p w14:paraId="6FE66679" w14:textId="77777777" w:rsidR="00DC454B" w:rsidRPr="00022982" w:rsidRDefault="001E3B71" w:rsidP="00DC454B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 xml:space="preserve">2) при равенстве суммы конкурсных баллов </w:t>
      </w:r>
      <w:r w:rsidR="00DC454B" w:rsidRPr="00022982">
        <w:rPr>
          <w:sz w:val="28"/>
          <w:szCs w:val="28"/>
          <w:lang w:bidi="ru-RU"/>
        </w:rPr>
        <w:t xml:space="preserve">– </w:t>
      </w:r>
      <w:r w:rsidRPr="00022982">
        <w:rPr>
          <w:sz w:val="28"/>
          <w:szCs w:val="28"/>
        </w:rPr>
        <w:t>по убыванию суммы баллов, начисленных по результатам дополнительных вступительных испытаний профессиональной направленности, и (или) по убыванию количества баллов, начисленных по результатам отдельных дополнительных вступительных испытаний профессиональной направленности, в соответствии с приоритетностью указанных вступительных испытаний;</w:t>
      </w:r>
    </w:p>
    <w:p w14:paraId="21822DCE" w14:textId="4117A178" w:rsidR="00DC454B" w:rsidRPr="00022982" w:rsidRDefault="00DC454B" w:rsidP="00DC454B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 xml:space="preserve">3) при равенстве по критериям, указанным в подпунктах 1 и 2 настоящего пункта, </w:t>
      </w:r>
      <w:r w:rsidRPr="00022982">
        <w:rPr>
          <w:sz w:val="28"/>
          <w:szCs w:val="28"/>
          <w:lang w:bidi="ru-RU"/>
        </w:rPr>
        <w:t>–</w:t>
      </w:r>
      <w:r w:rsidRPr="00022982">
        <w:rPr>
          <w:sz w:val="28"/>
          <w:szCs w:val="28"/>
        </w:rPr>
        <w:t xml:space="preserve"> по наличию преимущественного права, указанного в части 9 статьи 71 Федерального закона № 273-ФЗ (более высокое место в конкурсном списке занимают поступающие, имеющие преимущественное право);</w:t>
      </w:r>
    </w:p>
    <w:p w14:paraId="758B3A10" w14:textId="7893A8B7" w:rsidR="00DC454B" w:rsidRPr="00022982" w:rsidRDefault="00DC454B" w:rsidP="00DC454B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 xml:space="preserve">4) при равенстве по критериям, указанным в подпунктах 1-3 настоящего пункта, </w:t>
      </w:r>
      <w:r w:rsidRPr="00022982">
        <w:rPr>
          <w:sz w:val="28"/>
          <w:szCs w:val="28"/>
          <w:lang w:bidi="ru-RU"/>
        </w:rPr>
        <w:t>–</w:t>
      </w:r>
      <w:r w:rsidRPr="00022982">
        <w:rPr>
          <w:sz w:val="28"/>
          <w:szCs w:val="28"/>
        </w:rPr>
        <w:t xml:space="preserve"> по наличию преимущественного права, указанного в части 10 статьи 71 Федерального закона № 273-ФЗ (более высокое место в конкурсном списке занимают поступающие, имеющие преимущественное право);</w:t>
      </w:r>
    </w:p>
    <w:p w14:paraId="3712EB58" w14:textId="0F91A6A9" w:rsidR="00DC454B" w:rsidRPr="00022982" w:rsidRDefault="00DC454B" w:rsidP="00DC454B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 xml:space="preserve">5) при равенстве по критериям, указанным в подпунктах 1-4 настоящего пункта, </w:t>
      </w:r>
      <w:r w:rsidRPr="00022982">
        <w:rPr>
          <w:sz w:val="28"/>
          <w:szCs w:val="28"/>
          <w:lang w:bidi="ru-RU"/>
        </w:rPr>
        <w:t>–</w:t>
      </w:r>
      <w:r w:rsidRPr="00022982">
        <w:rPr>
          <w:sz w:val="28"/>
          <w:szCs w:val="28"/>
        </w:rPr>
        <w:t xml:space="preserve"> по индивидуальным достижениям, учитываемым при равенстве поступающих по иным критериям ранжирования.</w:t>
      </w:r>
    </w:p>
    <w:p w14:paraId="646D7A2B" w14:textId="61B350F9" w:rsidR="00DC454B" w:rsidRPr="00022982" w:rsidRDefault="00DC454B" w:rsidP="00DC454B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12.8. Конкурсный список № 1 в случае отсутствия дополнительных вступительных испытаний профессиональной направленности ранжируется по следующим основаниям:</w:t>
      </w:r>
    </w:p>
    <w:p w14:paraId="39D78200" w14:textId="2B984BD1" w:rsidR="00DC454B" w:rsidRPr="00022982" w:rsidRDefault="000202B6" w:rsidP="00DC454B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1) </w:t>
      </w:r>
      <w:r w:rsidR="00DC454B" w:rsidRPr="00022982">
        <w:rPr>
          <w:sz w:val="28"/>
          <w:szCs w:val="28"/>
        </w:rPr>
        <w:t>по убыванию количества баллов, начисленных за индивидуальные достижения;</w:t>
      </w:r>
    </w:p>
    <w:p w14:paraId="3FF239F9" w14:textId="5FA54105" w:rsidR="00DC454B" w:rsidRPr="00022982" w:rsidRDefault="000202B6" w:rsidP="00DC454B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2) </w:t>
      </w:r>
      <w:r w:rsidR="00DC454B" w:rsidRPr="00022982">
        <w:rPr>
          <w:sz w:val="28"/>
          <w:szCs w:val="28"/>
        </w:rPr>
        <w:t xml:space="preserve">при равенстве по количеству баллов, начисленных за индивидуальные достижения, </w:t>
      </w:r>
      <w:r w:rsidRPr="00022982">
        <w:rPr>
          <w:sz w:val="28"/>
          <w:szCs w:val="28"/>
          <w:lang w:bidi="ru-RU"/>
        </w:rPr>
        <w:t>–</w:t>
      </w:r>
      <w:r w:rsidR="00DC454B" w:rsidRPr="00022982">
        <w:rPr>
          <w:sz w:val="28"/>
          <w:szCs w:val="28"/>
        </w:rPr>
        <w:t xml:space="preserve"> по наличию преимущественного права, указанного в части 9 </w:t>
      </w:r>
      <w:r w:rsidRPr="00022982">
        <w:rPr>
          <w:sz w:val="28"/>
          <w:szCs w:val="28"/>
        </w:rPr>
        <w:t xml:space="preserve">статьи 71 Федерального закона № </w:t>
      </w:r>
      <w:r w:rsidR="00DC454B" w:rsidRPr="00022982">
        <w:rPr>
          <w:sz w:val="28"/>
          <w:szCs w:val="28"/>
        </w:rPr>
        <w:t xml:space="preserve">273-ФЗ (более </w:t>
      </w:r>
      <w:r w:rsidR="00DC454B" w:rsidRPr="00022982">
        <w:rPr>
          <w:sz w:val="28"/>
          <w:szCs w:val="28"/>
        </w:rPr>
        <w:lastRenderedPageBreak/>
        <w:t>высокое место в конкурсном списке занимают поступающие, имеющие преимущественное право);</w:t>
      </w:r>
    </w:p>
    <w:p w14:paraId="258445FD" w14:textId="4D048F72" w:rsidR="00DC454B" w:rsidRPr="00022982" w:rsidRDefault="000202B6" w:rsidP="00DC454B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3) </w:t>
      </w:r>
      <w:r w:rsidR="00DC454B" w:rsidRPr="00022982">
        <w:rPr>
          <w:sz w:val="28"/>
          <w:szCs w:val="28"/>
        </w:rPr>
        <w:t xml:space="preserve">при равенстве по критериям, указанным в подпунктах 1 и 2 настоящего пункта, </w:t>
      </w:r>
      <w:r w:rsidRPr="00022982">
        <w:rPr>
          <w:sz w:val="28"/>
          <w:szCs w:val="28"/>
          <w:lang w:bidi="ru-RU"/>
        </w:rPr>
        <w:t>–</w:t>
      </w:r>
      <w:r w:rsidR="00DC454B" w:rsidRPr="00022982">
        <w:rPr>
          <w:sz w:val="28"/>
          <w:szCs w:val="28"/>
        </w:rPr>
        <w:t xml:space="preserve"> по наличию преимущественного права, указанного в части 10 </w:t>
      </w:r>
      <w:r w:rsidRPr="00022982">
        <w:rPr>
          <w:sz w:val="28"/>
          <w:szCs w:val="28"/>
        </w:rPr>
        <w:t xml:space="preserve">статьи 71 Федерального закона № </w:t>
      </w:r>
      <w:r w:rsidR="00DC454B" w:rsidRPr="00022982">
        <w:rPr>
          <w:sz w:val="28"/>
          <w:szCs w:val="28"/>
        </w:rPr>
        <w:t>273-ФЗ (более высокое место в конкурсном списке занимают поступающие, имеющие преимущественное право);</w:t>
      </w:r>
    </w:p>
    <w:p w14:paraId="25FB8630" w14:textId="3EA65103" w:rsidR="00DC454B" w:rsidRPr="00022982" w:rsidRDefault="000202B6" w:rsidP="00DC454B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4) </w:t>
      </w:r>
      <w:r w:rsidR="00DC454B" w:rsidRPr="00022982">
        <w:rPr>
          <w:sz w:val="28"/>
          <w:szCs w:val="28"/>
        </w:rPr>
        <w:t xml:space="preserve">при равенстве по критериям, указанным в подпунктах 1-3 настоящего пункта, </w:t>
      </w:r>
      <w:r w:rsidRPr="00022982">
        <w:rPr>
          <w:sz w:val="28"/>
          <w:szCs w:val="28"/>
          <w:lang w:bidi="ru-RU"/>
        </w:rPr>
        <w:t>–</w:t>
      </w:r>
      <w:r w:rsidR="00DC454B" w:rsidRPr="00022982">
        <w:rPr>
          <w:sz w:val="28"/>
          <w:szCs w:val="28"/>
        </w:rPr>
        <w:t xml:space="preserve"> по индивидуальным достижениям, учитываемым при равенстве поступающих по иным критериям ранжирования.</w:t>
      </w:r>
    </w:p>
    <w:p w14:paraId="2057C92B" w14:textId="130565A7" w:rsidR="00DC454B" w:rsidRPr="00022982" w:rsidRDefault="00DC454B" w:rsidP="00DC454B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12.9. </w:t>
      </w:r>
      <w:r w:rsidR="000202B6" w:rsidRPr="00022982">
        <w:rPr>
          <w:sz w:val="28"/>
          <w:szCs w:val="28"/>
        </w:rPr>
        <w:t xml:space="preserve">Конкурсный список № </w:t>
      </w:r>
      <w:r w:rsidRPr="00022982">
        <w:rPr>
          <w:sz w:val="28"/>
          <w:szCs w:val="28"/>
        </w:rPr>
        <w:t>2 ранжируется по критериям, указанным в пункте 77 Порядка</w:t>
      </w:r>
      <w:r w:rsidR="000202B6" w:rsidRPr="00022982">
        <w:rPr>
          <w:sz w:val="28"/>
          <w:szCs w:val="28"/>
        </w:rPr>
        <w:t xml:space="preserve"> приема</w:t>
      </w:r>
      <w:r w:rsidRPr="00022982">
        <w:rPr>
          <w:sz w:val="28"/>
          <w:szCs w:val="28"/>
        </w:rPr>
        <w:t>.</w:t>
      </w:r>
    </w:p>
    <w:p w14:paraId="77889546" w14:textId="11873B03" w:rsidR="00DC454B" w:rsidRPr="00022982" w:rsidRDefault="00DC454B" w:rsidP="00DC454B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 xml:space="preserve">12.10. Зачисление </w:t>
      </w:r>
      <w:proofErr w:type="gramStart"/>
      <w:r w:rsidRPr="00022982">
        <w:rPr>
          <w:sz w:val="28"/>
          <w:szCs w:val="28"/>
        </w:rPr>
        <w:t>поступающих</w:t>
      </w:r>
      <w:proofErr w:type="gramEnd"/>
      <w:r w:rsidRPr="00022982">
        <w:rPr>
          <w:sz w:val="28"/>
          <w:szCs w:val="28"/>
        </w:rPr>
        <w:t>, в</w:t>
      </w:r>
      <w:r w:rsidR="000202B6" w:rsidRPr="00022982">
        <w:rPr>
          <w:sz w:val="28"/>
          <w:szCs w:val="28"/>
        </w:rPr>
        <w:t xml:space="preserve">ключенных в конкурсный список № </w:t>
      </w:r>
      <w:r w:rsidRPr="00022982">
        <w:rPr>
          <w:sz w:val="28"/>
          <w:szCs w:val="28"/>
        </w:rPr>
        <w:t>2, проводится на места, оставшиеся после зачисления поступающих, включенных в конкурсный список № 1.</w:t>
      </w:r>
    </w:p>
    <w:p w14:paraId="24AA577F" w14:textId="77777777" w:rsidR="00DC454B" w:rsidRPr="00022982" w:rsidRDefault="00DC454B" w:rsidP="00DC454B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12.11. В конкурсном списке № 1 указываются следующие сведения:</w:t>
      </w:r>
    </w:p>
    <w:p w14:paraId="08D7C3EE" w14:textId="0BEF8DA0" w:rsidR="00DC454B" w:rsidRPr="00022982" w:rsidRDefault="000202B6" w:rsidP="00DC454B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  <w:lang w:bidi="ru-RU"/>
        </w:rPr>
        <w:t>– </w:t>
      </w:r>
      <w:r w:rsidR="00DC454B" w:rsidRPr="00022982">
        <w:rPr>
          <w:sz w:val="28"/>
          <w:szCs w:val="28"/>
        </w:rPr>
        <w:t xml:space="preserve">уникальный код, присвоенный </w:t>
      </w:r>
      <w:proofErr w:type="gramStart"/>
      <w:r w:rsidR="00DC454B" w:rsidRPr="00022982">
        <w:rPr>
          <w:sz w:val="28"/>
          <w:szCs w:val="28"/>
        </w:rPr>
        <w:t>поступающему</w:t>
      </w:r>
      <w:proofErr w:type="gramEnd"/>
      <w:r w:rsidR="00DC454B" w:rsidRPr="00022982">
        <w:rPr>
          <w:sz w:val="28"/>
          <w:szCs w:val="28"/>
        </w:rPr>
        <w:t>:</w:t>
      </w:r>
    </w:p>
    <w:p w14:paraId="01E9B02E" w14:textId="739E39F0" w:rsidR="00DC454B" w:rsidRPr="00022982" w:rsidRDefault="000202B6" w:rsidP="00DC454B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  <w:lang w:bidi="ru-RU"/>
        </w:rPr>
        <w:t>– </w:t>
      </w:r>
      <w:r w:rsidR="00DC454B" w:rsidRPr="00022982">
        <w:rPr>
          <w:sz w:val="28"/>
          <w:szCs w:val="28"/>
        </w:rPr>
        <w:t>сумма конкурсных баллов (за дополнительные вступительные испытания профессиональной направленности и индивидуальные достижения) (в случае проведения дополнительных вступительных испытаний профессиональной направленности);</w:t>
      </w:r>
    </w:p>
    <w:p w14:paraId="7B02ACA6" w14:textId="77777777" w:rsidR="000202B6" w:rsidRPr="00022982" w:rsidRDefault="000202B6" w:rsidP="000202B6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  <w:lang w:bidi="ru-RU"/>
        </w:rPr>
        <w:t>– </w:t>
      </w:r>
      <w:r w:rsidR="00DC454B" w:rsidRPr="00022982">
        <w:rPr>
          <w:sz w:val="28"/>
          <w:szCs w:val="28"/>
        </w:rPr>
        <w:t>сумма баллов за дополнительные вступительные испытания профессиональной направленности (в случае их проведения);</w:t>
      </w:r>
    </w:p>
    <w:p w14:paraId="7D9BDD54" w14:textId="002B45DC" w:rsidR="000202B6" w:rsidRPr="00022982" w:rsidRDefault="000202B6" w:rsidP="000202B6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  <w:lang w:bidi="ru-RU"/>
        </w:rPr>
        <w:t>– </w:t>
      </w:r>
      <w:r w:rsidRPr="00022982">
        <w:rPr>
          <w:sz w:val="28"/>
          <w:szCs w:val="28"/>
        </w:rPr>
        <w:t>количество баллов за каждое дополнительное вступительное испытание профессиональной направленности (в случае их проведения);</w:t>
      </w:r>
    </w:p>
    <w:p w14:paraId="7447F0E5" w14:textId="1723CC36" w:rsidR="000202B6" w:rsidRPr="00022982" w:rsidRDefault="000202B6" w:rsidP="000202B6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  <w:lang w:bidi="ru-RU"/>
        </w:rPr>
        <w:t>– </w:t>
      </w:r>
      <w:r w:rsidRPr="00022982">
        <w:rPr>
          <w:sz w:val="28"/>
          <w:szCs w:val="28"/>
        </w:rPr>
        <w:t>количество баллов за индивидуальные достижения;</w:t>
      </w:r>
    </w:p>
    <w:p w14:paraId="58E19871" w14:textId="535DEB70" w:rsidR="000202B6" w:rsidRPr="00022982" w:rsidRDefault="000202B6" w:rsidP="000202B6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  <w:lang w:bidi="ru-RU"/>
        </w:rPr>
        <w:t>– </w:t>
      </w:r>
      <w:r w:rsidRPr="00022982">
        <w:rPr>
          <w:sz w:val="28"/>
          <w:szCs w:val="28"/>
        </w:rPr>
        <w:t>наличие преимущественных прав зачисления;</w:t>
      </w:r>
    </w:p>
    <w:p w14:paraId="410B4C00" w14:textId="7F2EE398" w:rsidR="000202B6" w:rsidRPr="00022982" w:rsidRDefault="000202B6" w:rsidP="000202B6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  <w:lang w:bidi="ru-RU"/>
        </w:rPr>
        <w:t>– </w:t>
      </w:r>
      <w:r w:rsidRPr="00022982">
        <w:rPr>
          <w:sz w:val="28"/>
          <w:szCs w:val="28"/>
        </w:rPr>
        <w:t>сведения, указанные в подпунктах 4 и 6 пункта 79 Порядка приема.</w:t>
      </w:r>
    </w:p>
    <w:p w14:paraId="4A851D04" w14:textId="16C20CD8" w:rsidR="000202B6" w:rsidRPr="00022982" w:rsidRDefault="000202B6" w:rsidP="000202B6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 xml:space="preserve">12.12. В конкурсном списке № 2 указываются уникальный код, присвоенный </w:t>
      </w:r>
      <w:proofErr w:type="gramStart"/>
      <w:r w:rsidRPr="00022982">
        <w:rPr>
          <w:sz w:val="28"/>
          <w:szCs w:val="28"/>
        </w:rPr>
        <w:t>поступающему</w:t>
      </w:r>
      <w:proofErr w:type="gramEnd"/>
      <w:r w:rsidRPr="00022982">
        <w:rPr>
          <w:sz w:val="28"/>
          <w:szCs w:val="28"/>
        </w:rPr>
        <w:t>, и сведения, указанные в подпунктах 3, 4 и 6 пункта 79 Порядка приема.</w:t>
      </w:r>
    </w:p>
    <w:p w14:paraId="73B6DF9A" w14:textId="77777777" w:rsidR="000202B6" w:rsidRPr="00022982" w:rsidRDefault="000202B6" w:rsidP="000202B6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12.13. </w:t>
      </w:r>
      <w:proofErr w:type="gramStart"/>
      <w:r w:rsidRPr="00022982">
        <w:rPr>
          <w:sz w:val="28"/>
          <w:szCs w:val="28"/>
        </w:rPr>
        <w:t>Поступающий</w:t>
      </w:r>
      <w:proofErr w:type="gramEnd"/>
      <w:r w:rsidRPr="00022982">
        <w:rPr>
          <w:sz w:val="28"/>
          <w:szCs w:val="28"/>
        </w:rPr>
        <w:t xml:space="preserve"> на места в пределах отдельной квоты:</w:t>
      </w:r>
    </w:p>
    <w:p w14:paraId="7658FE69" w14:textId="2CA19ED9" w:rsidR="000202B6" w:rsidRPr="00022982" w:rsidRDefault="000202B6" w:rsidP="000202B6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1) указывает в заявлении о приеме, что он является одним из следующих лиц:</w:t>
      </w:r>
    </w:p>
    <w:p w14:paraId="6843EE13" w14:textId="31B107B7" w:rsidR="000202B6" w:rsidRPr="00022982" w:rsidRDefault="000202B6" w:rsidP="000202B6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а) Героем Российской Федерации;</w:t>
      </w:r>
    </w:p>
    <w:p w14:paraId="64AAA162" w14:textId="21C77E5A" w:rsidR="000202B6" w:rsidRPr="00022982" w:rsidRDefault="000202B6" w:rsidP="000202B6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б) лицом, награжденным тремя орденами Мужества;</w:t>
      </w:r>
    </w:p>
    <w:p w14:paraId="4D15D719" w14:textId="1157A1CB" w:rsidR="000202B6" w:rsidRPr="00022982" w:rsidRDefault="000202B6" w:rsidP="000202B6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в) сыном или дочерью лица, принимавшего участие в специальной военной операции, или военнослужащего, сотрудника, направленного в другое государство:</w:t>
      </w:r>
    </w:p>
    <w:p w14:paraId="724BE0E5" w14:textId="69E6B612" w:rsidR="000202B6" w:rsidRPr="00022982" w:rsidRDefault="000202B6" w:rsidP="000202B6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  <w:lang w:bidi="ru-RU"/>
        </w:rPr>
        <w:t>– </w:t>
      </w:r>
      <w:r w:rsidRPr="00022982">
        <w:rPr>
          <w:sz w:val="28"/>
          <w:szCs w:val="28"/>
        </w:rPr>
        <w:t xml:space="preserve">погибшего или получившего увечье (ранение, травму, контузию) либо заболевание при исполнении обязанностей военной службы (служебных </w:t>
      </w:r>
      <w:r w:rsidRPr="00022982">
        <w:rPr>
          <w:sz w:val="28"/>
          <w:szCs w:val="28"/>
        </w:rPr>
        <w:lastRenderedPageBreak/>
        <w:t>обязанностей) в ходе специальной военной операции (боевых действий на территориях иностранных государств) либо удостоенного звания Героя Российской Федерации или награжденного тремя орденами Мужества;</w:t>
      </w:r>
    </w:p>
    <w:p w14:paraId="2838257B" w14:textId="728DE6AA" w:rsidR="000202B6" w:rsidRPr="00022982" w:rsidRDefault="000202B6" w:rsidP="000202B6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  <w:lang w:bidi="ru-RU"/>
        </w:rPr>
        <w:t>– </w:t>
      </w:r>
      <w:r w:rsidRPr="00022982">
        <w:rPr>
          <w:sz w:val="28"/>
          <w:szCs w:val="28"/>
        </w:rPr>
        <w:t>не относящегося к числу лиц, указанных в абзаце втором настоящего подпункта;</w:t>
      </w:r>
    </w:p>
    <w:p w14:paraId="3852C976" w14:textId="0B2097CA" w:rsidR="00744837" w:rsidRPr="00022982" w:rsidRDefault="000202B6" w:rsidP="000202B6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2) не позднее дня завершения выставления отметок об оригинале и приема оригинала на этапе приоритетного зачисления представляет в организацию оригинал документа, подтверждающего отнесение поступающего к числу лиц, указанных в подпункте 1 настоящего пункта.</w:t>
      </w:r>
    </w:p>
    <w:p w14:paraId="7C6BCDC9" w14:textId="77777777" w:rsidR="000202B6" w:rsidRPr="00022982" w:rsidRDefault="000202B6" w:rsidP="00286D29">
      <w:pPr>
        <w:pStyle w:val="aff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bidi="ru-RU"/>
        </w:rPr>
      </w:pPr>
    </w:p>
    <w:p w14:paraId="7B018F24" w14:textId="25F3F012" w:rsidR="00286D29" w:rsidRPr="00022982" w:rsidRDefault="00286D29" w:rsidP="00286D29">
      <w:pPr>
        <w:pStyle w:val="aff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bidi="ru-RU"/>
        </w:rPr>
      </w:pPr>
      <w:r w:rsidRPr="00022982">
        <w:rPr>
          <w:b/>
          <w:sz w:val="28"/>
          <w:szCs w:val="28"/>
          <w:lang w:bidi="ru-RU"/>
        </w:rPr>
        <w:t>13.</w:t>
      </w:r>
      <w:r w:rsidRPr="00022982">
        <w:rPr>
          <w:sz w:val="28"/>
          <w:szCs w:val="28"/>
          <w:lang w:bidi="ru-RU"/>
        </w:rPr>
        <w:t> </w:t>
      </w:r>
      <w:proofErr w:type="gramStart"/>
      <w:r w:rsidRPr="00022982">
        <w:rPr>
          <w:b/>
          <w:sz w:val="28"/>
          <w:szCs w:val="28"/>
          <w:lang w:bidi="ru-RU"/>
        </w:rPr>
        <w:t>Особенности проведения приема на обучение граждан РФ, Донецкой Народной Республики, Луганской Народной Республики,</w:t>
      </w:r>
      <w:r w:rsidR="00A064FE" w:rsidRPr="00022982">
        <w:t xml:space="preserve"> </w:t>
      </w:r>
      <w:r w:rsidR="00A064FE" w:rsidRPr="00022982">
        <w:rPr>
          <w:b/>
          <w:sz w:val="28"/>
          <w:szCs w:val="28"/>
          <w:lang w:bidi="ru-RU"/>
        </w:rPr>
        <w:t xml:space="preserve">Запорожской области, Херсонской области, </w:t>
      </w:r>
      <w:r w:rsidRPr="00022982">
        <w:rPr>
          <w:b/>
          <w:sz w:val="28"/>
          <w:szCs w:val="28"/>
          <w:lang w:bidi="ru-RU"/>
        </w:rPr>
        <w:t xml:space="preserve">Украины, а также иностранных граждан, не имеющих гражданства Донецкой Народной Республики, Луганской Народной Республики, </w:t>
      </w:r>
      <w:r w:rsidR="00A064FE" w:rsidRPr="00022982">
        <w:rPr>
          <w:b/>
          <w:sz w:val="28"/>
          <w:szCs w:val="28"/>
          <w:lang w:bidi="ru-RU"/>
        </w:rPr>
        <w:t xml:space="preserve">Запорожской области, Херсонской области, </w:t>
      </w:r>
      <w:r w:rsidRPr="00022982">
        <w:rPr>
          <w:b/>
          <w:sz w:val="28"/>
          <w:szCs w:val="28"/>
          <w:lang w:bidi="ru-RU"/>
        </w:rPr>
        <w:t>Украины, которые до прибытия на террит</w:t>
      </w:r>
      <w:r w:rsidR="00A064FE" w:rsidRPr="00022982">
        <w:rPr>
          <w:b/>
          <w:sz w:val="28"/>
          <w:szCs w:val="28"/>
          <w:lang w:bidi="ru-RU"/>
        </w:rPr>
        <w:t xml:space="preserve">орию РФ проживали на территории Донецкой Народной Республики, Луганской Народной Республики, Запорожской области, Херсонской области, </w:t>
      </w:r>
      <w:r w:rsidRPr="00022982">
        <w:rPr>
          <w:b/>
          <w:sz w:val="28"/>
          <w:szCs w:val="28"/>
          <w:lang w:bidi="ru-RU"/>
        </w:rPr>
        <w:t>Украины.</w:t>
      </w:r>
      <w:proofErr w:type="gramEnd"/>
    </w:p>
    <w:p w14:paraId="05DD5D87" w14:textId="31F26DA6" w:rsidR="00286D29" w:rsidRPr="00022982" w:rsidRDefault="00286D29" w:rsidP="00286D29">
      <w:pPr>
        <w:pStyle w:val="aff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022982">
        <w:rPr>
          <w:sz w:val="28"/>
        </w:rPr>
        <w:t>13.1. Граждане РФ, которые до прибытия</w:t>
      </w:r>
      <w:r w:rsidRPr="00022982">
        <w:rPr>
          <w:spacing w:val="1"/>
          <w:sz w:val="28"/>
        </w:rPr>
        <w:t xml:space="preserve"> </w:t>
      </w:r>
      <w:r w:rsidRPr="00022982">
        <w:rPr>
          <w:sz w:val="28"/>
        </w:rPr>
        <w:t>на</w:t>
      </w:r>
      <w:r w:rsidRPr="00022982">
        <w:rPr>
          <w:spacing w:val="1"/>
          <w:sz w:val="28"/>
        </w:rPr>
        <w:t xml:space="preserve"> </w:t>
      </w:r>
      <w:r w:rsidRPr="00022982">
        <w:rPr>
          <w:sz w:val="28"/>
        </w:rPr>
        <w:t>территорию</w:t>
      </w:r>
      <w:r w:rsidRPr="00022982">
        <w:rPr>
          <w:spacing w:val="1"/>
          <w:sz w:val="28"/>
        </w:rPr>
        <w:t xml:space="preserve"> </w:t>
      </w:r>
      <w:r w:rsidRPr="00022982">
        <w:rPr>
          <w:sz w:val="28"/>
        </w:rPr>
        <w:t>РФ</w:t>
      </w:r>
      <w:r w:rsidRPr="00022982">
        <w:rPr>
          <w:spacing w:val="1"/>
          <w:sz w:val="28"/>
        </w:rPr>
        <w:t xml:space="preserve"> </w:t>
      </w:r>
      <w:r w:rsidRPr="00022982">
        <w:rPr>
          <w:sz w:val="28"/>
        </w:rPr>
        <w:t>проживали</w:t>
      </w:r>
      <w:r w:rsidRPr="00022982">
        <w:rPr>
          <w:spacing w:val="1"/>
          <w:sz w:val="28"/>
        </w:rPr>
        <w:t xml:space="preserve"> </w:t>
      </w:r>
      <w:r w:rsidRPr="00022982">
        <w:rPr>
          <w:sz w:val="28"/>
        </w:rPr>
        <w:t>на</w:t>
      </w:r>
      <w:r w:rsidRPr="00022982">
        <w:rPr>
          <w:spacing w:val="71"/>
          <w:sz w:val="28"/>
        </w:rPr>
        <w:t xml:space="preserve"> </w:t>
      </w:r>
      <w:r w:rsidRPr="00022982">
        <w:rPr>
          <w:sz w:val="28"/>
        </w:rPr>
        <w:t>территории</w:t>
      </w:r>
      <w:r w:rsidRPr="00022982">
        <w:rPr>
          <w:spacing w:val="1"/>
          <w:sz w:val="28"/>
        </w:rPr>
        <w:t xml:space="preserve"> </w:t>
      </w:r>
      <w:r w:rsidRPr="00022982">
        <w:rPr>
          <w:sz w:val="28"/>
        </w:rPr>
        <w:t>Донецкой</w:t>
      </w:r>
      <w:r w:rsidRPr="00022982">
        <w:rPr>
          <w:spacing w:val="1"/>
          <w:sz w:val="28"/>
        </w:rPr>
        <w:t xml:space="preserve"> </w:t>
      </w:r>
      <w:r w:rsidRPr="00022982">
        <w:rPr>
          <w:sz w:val="28"/>
        </w:rPr>
        <w:t>Народной</w:t>
      </w:r>
      <w:r w:rsidRPr="00022982">
        <w:rPr>
          <w:spacing w:val="1"/>
          <w:sz w:val="28"/>
        </w:rPr>
        <w:t xml:space="preserve"> </w:t>
      </w:r>
      <w:r w:rsidRPr="00022982">
        <w:rPr>
          <w:sz w:val="28"/>
        </w:rPr>
        <w:t>Республики,</w:t>
      </w:r>
      <w:r w:rsidRPr="00022982">
        <w:rPr>
          <w:spacing w:val="1"/>
          <w:sz w:val="28"/>
        </w:rPr>
        <w:t xml:space="preserve"> </w:t>
      </w:r>
      <w:r w:rsidRPr="00022982">
        <w:rPr>
          <w:sz w:val="28"/>
        </w:rPr>
        <w:t>Луганской</w:t>
      </w:r>
      <w:r w:rsidRPr="00022982">
        <w:rPr>
          <w:spacing w:val="1"/>
          <w:sz w:val="28"/>
        </w:rPr>
        <w:t xml:space="preserve"> </w:t>
      </w:r>
      <w:r w:rsidRPr="00022982">
        <w:rPr>
          <w:sz w:val="28"/>
        </w:rPr>
        <w:t>Народной</w:t>
      </w:r>
      <w:r w:rsidRPr="00022982">
        <w:rPr>
          <w:spacing w:val="1"/>
          <w:sz w:val="28"/>
        </w:rPr>
        <w:t xml:space="preserve"> </w:t>
      </w:r>
      <w:r w:rsidRPr="00022982">
        <w:rPr>
          <w:sz w:val="28"/>
        </w:rPr>
        <w:t>Республики,</w:t>
      </w:r>
      <w:r w:rsidRPr="00022982">
        <w:rPr>
          <w:spacing w:val="1"/>
          <w:sz w:val="28"/>
        </w:rPr>
        <w:t xml:space="preserve"> </w:t>
      </w:r>
      <w:r w:rsidR="00A064FE" w:rsidRPr="00022982">
        <w:rPr>
          <w:spacing w:val="1"/>
          <w:sz w:val="28"/>
        </w:rPr>
        <w:t xml:space="preserve">Запорожской области, Херсонской области, </w:t>
      </w:r>
      <w:r w:rsidRPr="00022982">
        <w:rPr>
          <w:sz w:val="28"/>
        </w:rPr>
        <w:t>Украины,</w:t>
      </w:r>
      <w:r w:rsidRPr="00022982">
        <w:rPr>
          <w:spacing w:val="1"/>
          <w:sz w:val="28"/>
        </w:rPr>
        <w:t xml:space="preserve"> </w:t>
      </w:r>
      <w:r w:rsidRPr="00022982">
        <w:rPr>
          <w:sz w:val="28"/>
        </w:rPr>
        <w:t xml:space="preserve">принимаются в Семинарию на </w:t>
      </w:r>
      <w:proofErr w:type="gramStart"/>
      <w:r w:rsidRPr="00022982">
        <w:rPr>
          <w:sz w:val="28"/>
        </w:rPr>
        <w:t>обучение</w:t>
      </w:r>
      <w:proofErr w:type="gramEnd"/>
      <w:r w:rsidRPr="00022982">
        <w:rPr>
          <w:sz w:val="28"/>
        </w:rPr>
        <w:t xml:space="preserve"> по основным образовательным программам высшего образования </w:t>
      </w:r>
      <w:r w:rsidRPr="00022982">
        <w:rPr>
          <w:sz w:val="28"/>
          <w:szCs w:val="28"/>
        </w:rPr>
        <w:t>– прог</w:t>
      </w:r>
      <w:r w:rsidR="006511BD" w:rsidRPr="00022982">
        <w:rPr>
          <w:sz w:val="28"/>
          <w:szCs w:val="28"/>
        </w:rPr>
        <w:t>раммам бакалавриата на 202</w:t>
      </w:r>
      <w:r w:rsidR="00B23C21" w:rsidRPr="00022982">
        <w:rPr>
          <w:sz w:val="28"/>
          <w:szCs w:val="28"/>
        </w:rPr>
        <w:t>4</w:t>
      </w:r>
      <w:r w:rsidR="006511BD" w:rsidRPr="00022982">
        <w:rPr>
          <w:sz w:val="28"/>
          <w:szCs w:val="28"/>
        </w:rPr>
        <w:t>/202</w:t>
      </w:r>
      <w:r w:rsidR="00B23C21" w:rsidRPr="00022982">
        <w:rPr>
          <w:sz w:val="28"/>
          <w:szCs w:val="28"/>
        </w:rPr>
        <w:t>5</w:t>
      </w:r>
      <w:r w:rsidRPr="00022982">
        <w:rPr>
          <w:sz w:val="28"/>
          <w:szCs w:val="28"/>
        </w:rPr>
        <w:t xml:space="preserve"> учебный год</w:t>
      </w:r>
      <w:r w:rsidRPr="00022982">
        <w:rPr>
          <w:sz w:val="28"/>
        </w:rPr>
        <w:t xml:space="preserve"> с</w:t>
      </w:r>
      <w:r w:rsidRPr="00022982">
        <w:rPr>
          <w:spacing w:val="-1"/>
          <w:sz w:val="28"/>
        </w:rPr>
        <w:t xml:space="preserve"> </w:t>
      </w:r>
      <w:r w:rsidRPr="00022982">
        <w:rPr>
          <w:sz w:val="28"/>
        </w:rPr>
        <w:t>учетом</w:t>
      </w:r>
      <w:r w:rsidRPr="00022982">
        <w:rPr>
          <w:spacing w:val="6"/>
          <w:sz w:val="28"/>
        </w:rPr>
        <w:t xml:space="preserve"> </w:t>
      </w:r>
      <w:r w:rsidRPr="00022982">
        <w:rPr>
          <w:sz w:val="28"/>
        </w:rPr>
        <w:t>следующих</w:t>
      </w:r>
      <w:r w:rsidRPr="00022982">
        <w:rPr>
          <w:spacing w:val="27"/>
          <w:sz w:val="28"/>
        </w:rPr>
        <w:t xml:space="preserve"> </w:t>
      </w:r>
      <w:r w:rsidRPr="00022982">
        <w:rPr>
          <w:sz w:val="28"/>
        </w:rPr>
        <w:t>особенностей:</w:t>
      </w:r>
    </w:p>
    <w:p w14:paraId="1859CADA" w14:textId="77777777" w:rsidR="00286D29" w:rsidRPr="00022982" w:rsidRDefault="00286D29" w:rsidP="00286D29">
      <w:pPr>
        <w:pStyle w:val="aff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 w:rsidRPr="00022982">
        <w:rPr>
          <w:sz w:val="28"/>
          <w:szCs w:val="28"/>
        </w:rPr>
        <w:t>13.1.1. Семинария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устанавливает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перечень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общеобразовательных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вступительных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испытаний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для приема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граждан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РФ, указанных в абзаце первом настоящего пункта, и самостоятельно проводит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такие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вступительные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испытания.</w:t>
      </w:r>
    </w:p>
    <w:p w14:paraId="47C7D99F" w14:textId="77777777" w:rsidR="00286D29" w:rsidRPr="00022982" w:rsidRDefault="00286D29" w:rsidP="00286D29">
      <w:pPr>
        <w:pStyle w:val="aff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 w:rsidRPr="00022982">
        <w:rPr>
          <w:sz w:val="28"/>
          <w:szCs w:val="28"/>
        </w:rPr>
        <w:t>При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проведении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вступительного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испытания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по русскому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языку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оно проводится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в форме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собеседования,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иные вступительные испытания – в форме собеседования и (или) в иных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формах,</w:t>
      </w:r>
      <w:r w:rsidRPr="00022982">
        <w:rPr>
          <w:spacing w:val="19"/>
          <w:sz w:val="28"/>
          <w:szCs w:val="28"/>
        </w:rPr>
        <w:t xml:space="preserve"> </w:t>
      </w:r>
      <w:r w:rsidRPr="00022982">
        <w:rPr>
          <w:sz w:val="28"/>
          <w:szCs w:val="28"/>
        </w:rPr>
        <w:t>определяемых</w:t>
      </w:r>
      <w:r w:rsidRPr="00022982">
        <w:rPr>
          <w:spacing w:val="24"/>
          <w:sz w:val="28"/>
          <w:szCs w:val="28"/>
        </w:rPr>
        <w:t xml:space="preserve"> </w:t>
      </w:r>
      <w:r w:rsidRPr="00022982">
        <w:rPr>
          <w:sz w:val="28"/>
          <w:szCs w:val="28"/>
        </w:rPr>
        <w:t>Семинарией.</w:t>
      </w:r>
    </w:p>
    <w:p w14:paraId="44772962" w14:textId="77777777" w:rsidR="00B44395" w:rsidRPr="00022982" w:rsidRDefault="00286D29" w:rsidP="00B44395">
      <w:pPr>
        <w:widowControl w:val="0"/>
        <w:autoSpaceDE w:val="0"/>
        <w:autoSpaceDN w:val="0"/>
        <w:spacing w:before="15" w:after="0" w:line="268" w:lineRule="auto"/>
        <w:ind w:left="144" w:right="158" w:firstLine="698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13.1.2. Граждане РФ</w:t>
      </w:r>
      <w:r w:rsidRPr="00022982">
        <w:rPr>
          <w:rFonts w:ascii="Times New Roman" w:hAnsi="Times New Roman"/>
          <w:sz w:val="28"/>
        </w:rPr>
        <w:t xml:space="preserve">, </w:t>
      </w:r>
      <w:r w:rsidRPr="00022982">
        <w:rPr>
          <w:rFonts w:ascii="Times New Roman" w:hAnsi="Times New Roman"/>
          <w:sz w:val="28"/>
          <w:szCs w:val="28"/>
        </w:rPr>
        <w:t>указанные в абзаце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первом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настоящего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пункта,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могут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использовать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результаты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единого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государственного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экзамена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(при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наличии)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и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(или)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сдавать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общеобразовательные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вступительные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испытания,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проводимые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Семинарией</w:t>
      </w:r>
      <w:r w:rsidRPr="00022982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B44395" w:rsidRPr="00022982">
        <w:rPr>
          <w:rFonts w:ascii="Times New Roman" w:hAnsi="Times New Roman"/>
          <w:sz w:val="28"/>
          <w:szCs w:val="28"/>
        </w:rPr>
        <w:t>самостоятельно.</w:t>
      </w:r>
    </w:p>
    <w:p w14:paraId="38D58D83" w14:textId="2A7B7316" w:rsidR="00286D29" w:rsidRPr="00022982" w:rsidRDefault="00286D29" w:rsidP="00B44395">
      <w:pPr>
        <w:widowControl w:val="0"/>
        <w:autoSpaceDE w:val="0"/>
        <w:autoSpaceDN w:val="0"/>
        <w:spacing w:before="15" w:after="0" w:line="268" w:lineRule="auto"/>
        <w:ind w:left="144" w:right="158" w:firstLine="698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13.1.3. При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приеме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учитываются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индивидуальные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достижения,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полученные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гражданами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РФ,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указанными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в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абзаце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первом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настоящего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пункта,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как</w:t>
      </w:r>
      <w:r w:rsidRPr="00022982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на территории</w:t>
      </w:r>
      <w:r w:rsidRPr="00022982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РФ,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так</w:t>
      </w:r>
      <w:r w:rsidRPr="00022982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и</w:t>
      </w:r>
      <w:r w:rsidRPr="00022982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за</w:t>
      </w:r>
      <w:r w:rsidRPr="00022982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ее пределами, а</w:t>
      </w:r>
      <w:r w:rsidRPr="00022982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также документы об</w:t>
      </w:r>
      <w:r w:rsidRPr="00022982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образовании и</w:t>
      </w:r>
      <w:r w:rsidRPr="00022982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(или)</w:t>
      </w:r>
      <w:r w:rsidRPr="0002298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о</w:t>
      </w:r>
      <w:r w:rsidRPr="0002298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квалификации</w:t>
      </w:r>
      <w:r w:rsidRPr="00022982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с</w:t>
      </w:r>
      <w:r w:rsidRPr="0002298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отличием,</w:t>
      </w:r>
      <w:r w:rsidRPr="00022982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lastRenderedPageBreak/>
        <w:t>полученные</w:t>
      </w:r>
      <w:r w:rsidRPr="00022982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за</w:t>
      </w:r>
      <w:r w:rsidRPr="0002298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рубежом.</w:t>
      </w:r>
    </w:p>
    <w:p w14:paraId="73A2B27A" w14:textId="77777777" w:rsidR="00286D29" w:rsidRPr="00022982" w:rsidRDefault="00286D29" w:rsidP="00286D29">
      <w:pPr>
        <w:widowControl w:val="0"/>
        <w:autoSpaceDE w:val="0"/>
        <w:autoSpaceDN w:val="0"/>
        <w:spacing w:before="15" w:after="0" w:line="268" w:lineRule="auto"/>
        <w:ind w:left="144" w:right="158" w:firstLine="698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13.1.4. </w:t>
      </w:r>
      <w:proofErr w:type="gramStart"/>
      <w:r w:rsidRPr="00022982">
        <w:rPr>
          <w:rFonts w:ascii="Times New Roman" w:hAnsi="Times New Roman"/>
          <w:sz w:val="28"/>
          <w:szCs w:val="28"/>
        </w:rPr>
        <w:t>Гражданам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РФ,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указанным в абзаце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первом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настоящего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пункта и являющимся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победителями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и призерами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IV этапа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всеукраинских ученических олимпиад, членами сборных команд Украины,</w:t>
      </w:r>
      <w:r w:rsidRPr="0002298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участвовавших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в международных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олимпиадах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по общеобразовательным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предметам,</w:t>
      </w:r>
      <w:r w:rsidRPr="00022982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при приеме на</w:t>
      </w:r>
      <w:r w:rsidRPr="00022982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обучение предоставляются особые права</w:t>
      </w:r>
      <w:r w:rsidRPr="0002298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в</w:t>
      </w:r>
      <w:r w:rsidRPr="00022982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соответствии со</w:t>
      </w:r>
      <w:r w:rsidRPr="00022982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статьей 71 Федерального закона № 273-ФЗ как победителям и призерам заключительного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этапа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всероссийской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олимпиады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школьников,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членам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сборных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команд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Российской Федерации, участвовавших в</w:t>
      </w:r>
      <w:proofErr w:type="gramEnd"/>
      <w:r w:rsidRPr="00022982">
        <w:rPr>
          <w:rFonts w:ascii="Times New Roman" w:hAnsi="Times New Roman"/>
          <w:sz w:val="28"/>
          <w:szCs w:val="28"/>
        </w:rPr>
        <w:t xml:space="preserve"> международных </w:t>
      </w:r>
      <w:proofErr w:type="gramStart"/>
      <w:r w:rsidRPr="00022982">
        <w:rPr>
          <w:rFonts w:ascii="Times New Roman" w:hAnsi="Times New Roman"/>
          <w:sz w:val="28"/>
          <w:szCs w:val="28"/>
        </w:rPr>
        <w:t>олимпиадах</w:t>
      </w:r>
      <w:proofErr w:type="gramEnd"/>
      <w:r w:rsidRPr="00022982">
        <w:rPr>
          <w:rFonts w:ascii="Times New Roman" w:hAnsi="Times New Roman"/>
          <w:sz w:val="28"/>
          <w:szCs w:val="28"/>
        </w:rPr>
        <w:t xml:space="preserve"> по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общеобразовательным</w:t>
      </w:r>
      <w:r w:rsidRPr="00022982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предметам.</w:t>
      </w:r>
    </w:p>
    <w:p w14:paraId="43A5F4FF" w14:textId="77777777" w:rsidR="00286D29" w:rsidRPr="00022982" w:rsidRDefault="00286D29" w:rsidP="00286D29">
      <w:pPr>
        <w:widowControl w:val="0"/>
        <w:autoSpaceDE w:val="0"/>
        <w:autoSpaceDN w:val="0"/>
        <w:spacing w:before="15" w:after="0" w:line="268" w:lineRule="auto"/>
        <w:ind w:left="144" w:right="158" w:firstLine="698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13.1.5. Прием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осуществляется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при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представлении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поступающим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оригинала документа о предшествующем образовании или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о предшествующем образовании и квалификации либо копии указанного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 xml:space="preserve">документа </w:t>
      </w:r>
      <w:proofErr w:type="gramStart"/>
      <w:r w:rsidRPr="00022982">
        <w:rPr>
          <w:rFonts w:ascii="Times New Roman" w:hAnsi="Times New Roman"/>
          <w:sz w:val="28"/>
          <w:szCs w:val="28"/>
        </w:rPr>
        <w:t>при наличии мотивированного заявления поступающего</w:t>
      </w:r>
      <w:r w:rsidRPr="0002298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с указанием причин отсутствия оригинала указанного документа</w:t>
      </w:r>
      <w:r w:rsidRPr="0002298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с последующим представлением недостающего документа до окончания</w:t>
      </w:r>
      <w:r w:rsidRPr="000229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обучения</w:t>
      </w:r>
      <w:r w:rsidRPr="0002298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в</w:t>
      </w:r>
      <w:r w:rsidRPr="000229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22982">
        <w:rPr>
          <w:rFonts w:ascii="Times New Roman" w:hAnsi="Times New Roman"/>
          <w:sz w:val="28"/>
          <w:szCs w:val="28"/>
        </w:rPr>
        <w:t>Семинарии</w:t>
      </w:r>
      <w:proofErr w:type="gramEnd"/>
      <w:r w:rsidRPr="00022982">
        <w:rPr>
          <w:rFonts w:ascii="Times New Roman" w:hAnsi="Times New Roman"/>
          <w:sz w:val="28"/>
          <w:szCs w:val="28"/>
        </w:rPr>
        <w:t>.</w:t>
      </w:r>
    </w:p>
    <w:p w14:paraId="50B4AC15" w14:textId="77777777" w:rsidR="00286D29" w:rsidRPr="00022982" w:rsidRDefault="00286D29" w:rsidP="00286D29">
      <w:pPr>
        <w:widowControl w:val="0"/>
        <w:autoSpaceDE w:val="0"/>
        <w:autoSpaceDN w:val="0"/>
        <w:spacing w:before="15" w:after="0" w:line="268" w:lineRule="auto"/>
        <w:ind w:left="144" w:right="158" w:firstLine="698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13.2. </w:t>
      </w:r>
      <w:r w:rsidRPr="00022982">
        <w:rPr>
          <w:rFonts w:ascii="Times New Roman" w:hAnsi="Times New Roman"/>
          <w:sz w:val="28"/>
        </w:rPr>
        <w:t>Граждане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РФ,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указанные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в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пункте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 xml:space="preserve">13.1 настоящих Правил, принимаются на 1 (первый) курс на </w:t>
      </w:r>
      <w:proofErr w:type="gramStart"/>
      <w:r w:rsidRPr="00022982">
        <w:rPr>
          <w:rFonts w:ascii="Times New Roman" w:hAnsi="Times New Roman"/>
          <w:sz w:val="28"/>
        </w:rPr>
        <w:t>обучение</w:t>
      </w:r>
      <w:proofErr w:type="gramEnd"/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по</w:t>
      </w:r>
      <w:r w:rsidRPr="00022982">
        <w:rPr>
          <w:rFonts w:ascii="Times New Roman" w:hAnsi="Times New Roman"/>
          <w:spacing w:val="70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 xml:space="preserve">основным образовательным программам высшего образования </w:t>
      </w:r>
      <w:r w:rsidRPr="00022982">
        <w:rPr>
          <w:rFonts w:ascii="Times New Roman" w:hAnsi="Times New Roman"/>
          <w:sz w:val="28"/>
          <w:szCs w:val="28"/>
        </w:rPr>
        <w:t>– программам бакалавриата в соответствии с настоящими Правилами и локальными нормативными актами Семинарии.</w:t>
      </w:r>
    </w:p>
    <w:p w14:paraId="3E3A8C7A" w14:textId="77777777" w:rsidR="00286D29" w:rsidRPr="00022982" w:rsidRDefault="00286D29" w:rsidP="00286D29">
      <w:pPr>
        <w:widowControl w:val="0"/>
        <w:autoSpaceDE w:val="0"/>
        <w:autoSpaceDN w:val="0"/>
        <w:spacing w:before="15" w:after="0" w:line="268" w:lineRule="auto"/>
        <w:ind w:left="144" w:right="158" w:firstLine="698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13.3. </w:t>
      </w:r>
      <w:r w:rsidRPr="00022982">
        <w:rPr>
          <w:rFonts w:ascii="Times New Roman" w:hAnsi="Times New Roman"/>
          <w:sz w:val="28"/>
        </w:rPr>
        <w:t>Прием граждан РФ, проводимый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в соответствии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с пунктом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13.1 настоящих Правил,</w:t>
      </w:r>
      <w:r w:rsidRPr="00022982">
        <w:rPr>
          <w:rFonts w:ascii="Times New Roman" w:hAnsi="Times New Roman"/>
          <w:spacing w:val="70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осуществляется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вне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зависимости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от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наличия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у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граждан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РФ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иного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гражданства.</w:t>
      </w:r>
    </w:p>
    <w:p w14:paraId="672BFEE8" w14:textId="1797BC4A" w:rsidR="00286D29" w:rsidRPr="00022982" w:rsidRDefault="00286D29" w:rsidP="00286D29">
      <w:pPr>
        <w:widowControl w:val="0"/>
        <w:autoSpaceDE w:val="0"/>
        <w:autoSpaceDN w:val="0"/>
        <w:spacing w:before="15" w:after="0" w:line="268" w:lineRule="auto"/>
        <w:ind w:left="144" w:right="158" w:firstLine="698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13.4. </w:t>
      </w:r>
      <w:r w:rsidRPr="00022982">
        <w:rPr>
          <w:rFonts w:ascii="Times New Roman" w:hAnsi="Times New Roman"/>
          <w:sz w:val="28"/>
        </w:rPr>
        <w:t>Граждане Донецкой Народной Республики, Луганской Народной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Республики,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="00A064FE" w:rsidRPr="00022982">
        <w:rPr>
          <w:rFonts w:ascii="Times New Roman" w:hAnsi="Times New Roman"/>
          <w:spacing w:val="1"/>
          <w:sz w:val="28"/>
        </w:rPr>
        <w:t xml:space="preserve">Запорожской области, Херсонской области,  </w:t>
      </w:r>
      <w:r w:rsidRPr="00022982">
        <w:rPr>
          <w:rFonts w:ascii="Times New Roman" w:hAnsi="Times New Roman"/>
          <w:sz w:val="28"/>
        </w:rPr>
        <w:t>Украины,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proofErr w:type="gramStart"/>
      <w:r w:rsidRPr="00022982">
        <w:rPr>
          <w:rFonts w:ascii="Times New Roman" w:hAnsi="Times New Roman"/>
          <w:sz w:val="28"/>
        </w:rPr>
        <w:t>имеющие</w:t>
      </w:r>
      <w:proofErr w:type="gramEnd"/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в том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числе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гражданство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РФ,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завершившие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обучение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по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программами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среднего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общего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образования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и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среднего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профессионального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образования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в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2022 г.,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которые до прибытия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на территорию</w:t>
      </w:r>
      <w:r w:rsidRPr="00022982">
        <w:rPr>
          <w:rFonts w:ascii="Times New Roman" w:hAnsi="Times New Roman"/>
          <w:spacing w:val="70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РФ проживали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на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территории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Донецкой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Народной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Республики,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Луганской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Народной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Республики,</w:t>
      </w:r>
      <w:r w:rsidR="00A064FE" w:rsidRPr="00022982">
        <w:rPr>
          <w:rFonts w:ascii="Times New Roman" w:hAnsi="Times New Roman"/>
          <w:sz w:val="28"/>
        </w:rPr>
        <w:t xml:space="preserve"> Запорожской области, Херсонской области, </w:t>
      </w:r>
      <w:r w:rsidRPr="00022982">
        <w:rPr>
          <w:rFonts w:ascii="Times New Roman" w:hAnsi="Times New Roman"/>
          <w:sz w:val="28"/>
        </w:rPr>
        <w:t>Украины, принимаются на 1 (первый) курс на обучение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 xml:space="preserve">по основным образовательным программам высшего образования </w:t>
      </w:r>
      <w:r w:rsidRPr="00022982">
        <w:rPr>
          <w:rFonts w:ascii="Times New Roman" w:hAnsi="Times New Roman"/>
          <w:sz w:val="28"/>
          <w:szCs w:val="28"/>
        </w:rPr>
        <w:t xml:space="preserve">– программам бакалавриата </w:t>
      </w:r>
      <w:r w:rsidRPr="00022982">
        <w:rPr>
          <w:rFonts w:ascii="Times New Roman" w:hAnsi="Times New Roman"/>
          <w:sz w:val="28"/>
        </w:rPr>
        <w:t>на места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в</w:t>
      </w:r>
      <w:r w:rsidRPr="00022982">
        <w:rPr>
          <w:rFonts w:ascii="Times New Roman" w:hAnsi="Times New Roman"/>
          <w:spacing w:val="7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пределах</w:t>
      </w:r>
      <w:r w:rsidRPr="00022982">
        <w:rPr>
          <w:rFonts w:ascii="Times New Roman" w:hAnsi="Times New Roman"/>
          <w:spacing w:val="7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установленной</w:t>
      </w:r>
      <w:r w:rsidRPr="00022982">
        <w:rPr>
          <w:rFonts w:ascii="Times New Roman" w:hAnsi="Times New Roman"/>
          <w:spacing w:val="7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Правительством</w:t>
      </w:r>
      <w:r w:rsidRPr="00022982">
        <w:rPr>
          <w:rFonts w:ascii="Times New Roman" w:hAnsi="Times New Roman"/>
          <w:spacing w:val="7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РФ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квоты на</w:t>
      </w:r>
      <w:r w:rsidRPr="00022982">
        <w:rPr>
          <w:rFonts w:ascii="Times New Roman" w:hAnsi="Times New Roman"/>
          <w:spacing w:val="70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 xml:space="preserve">образование иностранных </w:t>
      </w:r>
      <w:r w:rsidRPr="00022982">
        <w:rPr>
          <w:rFonts w:ascii="Times New Roman" w:hAnsi="Times New Roman"/>
          <w:sz w:val="28"/>
        </w:rPr>
        <w:lastRenderedPageBreak/>
        <w:t>граждан и</w:t>
      </w:r>
      <w:r w:rsidRPr="00022982">
        <w:rPr>
          <w:rFonts w:ascii="Times New Roman" w:hAnsi="Times New Roman"/>
          <w:spacing w:val="70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лиц</w:t>
      </w:r>
      <w:r w:rsidRPr="00022982">
        <w:rPr>
          <w:rFonts w:ascii="Times New Roman" w:hAnsi="Times New Roman"/>
          <w:spacing w:val="70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без гражданства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в</w:t>
      </w:r>
      <w:r w:rsidRPr="00022982">
        <w:rPr>
          <w:rFonts w:ascii="Times New Roman" w:hAnsi="Times New Roman"/>
          <w:spacing w:val="-7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РФ.</w:t>
      </w:r>
    </w:p>
    <w:p w14:paraId="56897103" w14:textId="1478177C" w:rsidR="00B72699" w:rsidRPr="00022982" w:rsidRDefault="00286D29" w:rsidP="00FB187F">
      <w:pPr>
        <w:widowControl w:val="0"/>
        <w:autoSpaceDE w:val="0"/>
        <w:autoSpaceDN w:val="0"/>
        <w:spacing w:before="15" w:after="0" w:line="268" w:lineRule="auto"/>
        <w:ind w:left="144" w:right="158" w:firstLine="698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>13.5. </w:t>
      </w:r>
      <w:proofErr w:type="gramStart"/>
      <w:r w:rsidRPr="00022982">
        <w:rPr>
          <w:rFonts w:ascii="Times New Roman" w:hAnsi="Times New Roman"/>
          <w:sz w:val="28"/>
        </w:rPr>
        <w:t>Иностранные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граждане,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не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имеющие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гражданства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Донецкой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Народной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Республики,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Луганской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Народной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Республики,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="00A064FE" w:rsidRPr="00022982">
        <w:rPr>
          <w:rFonts w:ascii="Times New Roman" w:hAnsi="Times New Roman"/>
          <w:spacing w:val="1"/>
          <w:sz w:val="28"/>
        </w:rPr>
        <w:t xml:space="preserve">Запорожской области, Херсонской области, </w:t>
      </w:r>
      <w:r w:rsidRPr="00022982">
        <w:rPr>
          <w:rFonts w:ascii="Times New Roman" w:hAnsi="Times New Roman"/>
          <w:sz w:val="28"/>
        </w:rPr>
        <w:t>Украины,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которые до прибытия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на территорию РФ</w:t>
      </w:r>
      <w:r w:rsidRPr="00022982">
        <w:rPr>
          <w:rFonts w:ascii="Times New Roman" w:hAnsi="Times New Roman"/>
          <w:spacing w:val="70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проживали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на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территории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Донецкой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Народной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Республики,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Луганской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Народной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 xml:space="preserve">Республики, </w:t>
      </w:r>
      <w:r w:rsidR="00A064FE" w:rsidRPr="00022982">
        <w:rPr>
          <w:rFonts w:ascii="Times New Roman" w:hAnsi="Times New Roman"/>
          <w:sz w:val="28"/>
        </w:rPr>
        <w:t xml:space="preserve">Запорожской области, Херсонской области, </w:t>
      </w:r>
      <w:r w:rsidRPr="00022982">
        <w:rPr>
          <w:rFonts w:ascii="Times New Roman" w:hAnsi="Times New Roman"/>
          <w:sz w:val="28"/>
        </w:rPr>
        <w:t>Украины, принимаются на 1 (первый) курс на обучение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 xml:space="preserve">по основным образовательным программам высшего образования </w:t>
      </w:r>
      <w:r w:rsidRPr="00022982">
        <w:rPr>
          <w:rFonts w:ascii="Times New Roman" w:hAnsi="Times New Roman"/>
          <w:sz w:val="28"/>
          <w:szCs w:val="28"/>
        </w:rPr>
        <w:t>– программам бакалавриата</w:t>
      </w:r>
      <w:r w:rsidRPr="00022982">
        <w:rPr>
          <w:rFonts w:ascii="Times New Roman" w:hAnsi="Times New Roman"/>
          <w:sz w:val="28"/>
        </w:rPr>
        <w:t xml:space="preserve"> на места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в</w:t>
      </w:r>
      <w:r w:rsidRPr="00022982">
        <w:rPr>
          <w:rFonts w:ascii="Times New Roman" w:hAnsi="Times New Roman"/>
          <w:spacing w:val="7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пределах</w:t>
      </w:r>
      <w:r w:rsidRPr="00022982">
        <w:rPr>
          <w:rFonts w:ascii="Times New Roman" w:hAnsi="Times New Roman"/>
          <w:spacing w:val="7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установленной</w:t>
      </w:r>
      <w:r w:rsidRPr="00022982">
        <w:rPr>
          <w:rFonts w:ascii="Times New Roman" w:hAnsi="Times New Roman"/>
          <w:spacing w:val="7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Правительством</w:t>
      </w:r>
      <w:r w:rsidRPr="00022982">
        <w:rPr>
          <w:rFonts w:ascii="Times New Roman" w:hAnsi="Times New Roman"/>
          <w:spacing w:val="7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РФ</w:t>
      </w:r>
      <w:r w:rsidRPr="00022982">
        <w:rPr>
          <w:rFonts w:ascii="Times New Roman" w:hAnsi="Times New Roman"/>
          <w:spacing w:val="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квоты</w:t>
      </w:r>
      <w:r w:rsidRPr="00022982">
        <w:rPr>
          <w:rFonts w:ascii="Times New Roman" w:hAnsi="Times New Roman"/>
          <w:spacing w:val="46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на</w:t>
      </w:r>
      <w:proofErr w:type="gramEnd"/>
      <w:r w:rsidRPr="00022982">
        <w:rPr>
          <w:rFonts w:ascii="Times New Roman" w:hAnsi="Times New Roman"/>
          <w:spacing w:val="100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образование</w:t>
      </w:r>
      <w:r w:rsidRPr="00022982">
        <w:rPr>
          <w:rFonts w:ascii="Times New Roman" w:hAnsi="Times New Roman"/>
          <w:spacing w:val="134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иностранных</w:t>
      </w:r>
      <w:r w:rsidRPr="00022982">
        <w:rPr>
          <w:rFonts w:ascii="Times New Roman" w:hAnsi="Times New Roman"/>
          <w:spacing w:val="136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граждан</w:t>
      </w:r>
      <w:r w:rsidRPr="00022982">
        <w:rPr>
          <w:rFonts w:ascii="Times New Roman" w:hAnsi="Times New Roman"/>
          <w:spacing w:val="121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и</w:t>
      </w:r>
      <w:r w:rsidRPr="00022982">
        <w:rPr>
          <w:rFonts w:ascii="Times New Roman" w:hAnsi="Times New Roman"/>
          <w:spacing w:val="109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лиц</w:t>
      </w:r>
      <w:r w:rsidRPr="00022982">
        <w:rPr>
          <w:rFonts w:ascii="Times New Roman" w:hAnsi="Times New Roman"/>
          <w:spacing w:val="106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без</w:t>
      </w:r>
      <w:r w:rsidRPr="00022982">
        <w:rPr>
          <w:rFonts w:ascii="Times New Roman" w:hAnsi="Times New Roman"/>
          <w:spacing w:val="108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гражданства</w:t>
      </w:r>
      <w:r w:rsidRPr="00022982">
        <w:rPr>
          <w:rFonts w:ascii="Times New Roman" w:hAnsi="Times New Roman"/>
          <w:spacing w:val="-68"/>
          <w:sz w:val="28"/>
        </w:rPr>
        <w:t xml:space="preserve">   </w:t>
      </w:r>
      <w:r w:rsidRPr="00022982">
        <w:rPr>
          <w:rFonts w:ascii="Times New Roman" w:hAnsi="Times New Roman"/>
          <w:sz w:val="28"/>
        </w:rPr>
        <w:t>в</w:t>
      </w:r>
      <w:r w:rsidRPr="00022982">
        <w:rPr>
          <w:rFonts w:ascii="Times New Roman" w:hAnsi="Times New Roman"/>
          <w:spacing w:val="-7"/>
          <w:sz w:val="28"/>
        </w:rPr>
        <w:t xml:space="preserve"> </w:t>
      </w:r>
      <w:r w:rsidRPr="00022982">
        <w:rPr>
          <w:rFonts w:ascii="Times New Roman" w:hAnsi="Times New Roman"/>
          <w:sz w:val="28"/>
        </w:rPr>
        <w:t>РФ.</w:t>
      </w:r>
    </w:p>
    <w:p w14:paraId="6F79060D" w14:textId="77777777" w:rsidR="00B72699" w:rsidRPr="00022982" w:rsidRDefault="00B72699" w:rsidP="001064DA">
      <w:pPr>
        <w:pStyle w:val="aff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</w:p>
    <w:p w14:paraId="2EEA84A6" w14:textId="4FA01A29" w:rsidR="00B72699" w:rsidRPr="00022982" w:rsidRDefault="00FB187F" w:rsidP="001064DA">
      <w:pPr>
        <w:pStyle w:val="aff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bidi="ru-RU"/>
        </w:rPr>
      </w:pPr>
      <w:r w:rsidRPr="00022982">
        <w:rPr>
          <w:b/>
          <w:sz w:val="28"/>
          <w:szCs w:val="28"/>
          <w:lang w:bidi="ru-RU"/>
        </w:rPr>
        <w:t>14</w:t>
      </w:r>
      <w:r w:rsidR="00B72699" w:rsidRPr="00022982">
        <w:rPr>
          <w:b/>
          <w:sz w:val="28"/>
          <w:szCs w:val="28"/>
          <w:lang w:bidi="ru-RU"/>
        </w:rPr>
        <w:t xml:space="preserve">. Особенности проведения приема </w:t>
      </w:r>
      <w:r w:rsidR="000F690A" w:rsidRPr="00022982">
        <w:rPr>
          <w:b/>
          <w:sz w:val="28"/>
          <w:szCs w:val="28"/>
          <w:lang w:bidi="ru-RU"/>
        </w:rPr>
        <w:t xml:space="preserve">на обучение </w:t>
      </w:r>
      <w:r w:rsidR="00B72699" w:rsidRPr="00022982">
        <w:rPr>
          <w:b/>
          <w:sz w:val="28"/>
          <w:szCs w:val="28"/>
          <w:lang w:bidi="ru-RU"/>
        </w:rPr>
        <w:t>иностранных граждан и лиц без гражданства</w:t>
      </w:r>
    </w:p>
    <w:p w14:paraId="2B6A13F3" w14:textId="71C81696" w:rsidR="00B72699" w:rsidRPr="00022982" w:rsidRDefault="00FB187F" w:rsidP="001064DA">
      <w:pPr>
        <w:pStyle w:val="aff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sz w:val="28"/>
          <w:szCs w:val="28"/>
          <w:lang w:bidi="ru-RU"/>
        </w:rPr>
        <w:t>14</w:t>
      </w:r>
      <w:r w:rsidR="00DC54DA" w:rsidRPr="00022982">
        <w:rPr>
          <w:sz w:val="28"/>
          <w:szCs w:val="28"/>
          <w:lang w:bidi="ru-RU"/>
        </w:rPr>
        <w:t>.1. </w:t>
      </w:r>
      <w:proofErr w:type="gramStart"/>
      <w:r w:rsidR="00DC54DA" w:rsidRPr="00022982">
        <w:rPr>
          <w:sz w:val="28"/>
          <w:szCs w:val="28"/>
          <w:lang w:bidi="ru-RU"/>
        </w:rPr>
        <w:t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РФ, федеральными законами или установленной Правительством РФ квотой на образование иностранных граждан и лиц без гражданства (далее – квота на образование иностранных граждан), а также за счет средств физических лиц и юридических лиц в соответствии с договорами об оказании платных</w:t>
      </w:r>
      <w:proofErr w:type="gramEnd"/>
      <w:r w:rsidR="00DC54DA" w:rsidRPr="00022982">
        <w:rPr>
          <w:sz w:val="28"/>
          <w:szCs w:val="28"/>
          <w:lang w:bidi="ru-RU"/>
        </w:rPr>
        <w:t xml:space="preserve"> образовательных услуг.</w:t>
      </w:r>
    </w:p>
    <w:p w14:paraId="4312E33E" w14:textId="4A6927CA" w:rsidR="00B72699" w:rsidRPr="00022982" w:rsidRDefault="00FB187F" w:rsidP="001064DA">
      <w:pPr>
        <w:pStyle w:val="aff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sz w:val="28"/>
          <w:szCs w:val="28"/>
          <w:lang w:bidi="ru-RU"/>
        </w:rPr>
        <w:t>14</w:t>
      </w:r>
      <w:r w:rsidR="00DC54DA" w:rsidRPr="00022982">
        <w:rPr>
          <w:sz w:val="28"/>
          <w:szCs w:val="28"/>
          <w:lang w:bidi="ru-RU"/>
        </w:rPr>
        <w:t>.2. Иностранные граждане и лица без гражданства, являющиеся соотечественниками, проживающими за рубежом (далее – соотечественники), представляют помимо документов, указанных в пункте 6.15. Порядка, оригиналы или копии документов, предусмотренных статьей 17 Федерального закона от 24 мая 1999 г. № 99-ФЗ «О государственной политике РФ в отношении соотечественников за рубежом».</w:t>
      </w:r>
    </w:p>
    <w:p w14:paraId="10F78243" w14:textId="77777777" w:rsidR="00B72699" w:rsidRPr="00022982" w:rsidRDefault="00DC54DA" w:rsidP="001064DA">
      <w:pPr>
        <w:pStyle w:val="aff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sz w:val="28"/>
          <w:szCs w:val="28"/>
          <w:lang w:bidi="ru-RU"/>
        </w:rPr>
        <w:t xml:space="preserve">На соотечественников не распространяются особые права при приеме на </w:t>
      </w:r>
      <w:proofErr w:type="gramStart"/>
      <w:r w:rsidRPr="00022982">
        <w:rPr>
          <w:sz w:val="28"/>
          <w:szCs w:val="28"/>
          <w:lang w:bidi="ru-RU"/>
        </w:rPr>
        <w:t>обучение по программам</w:t>
      </w:r>
      <w:proofErr w:type="gramEnd"/>
      <w:r w:rsidRPr="00022982">
        <w:rPr>
          <w:sz w:val="28"/>
          <w:szCs w:val="28"/>
          <w:lang w:bidi="ru-RU"/>
        </w:rPr>
        <w:t xml:space="preserve"> бакалавриата, предоставляемые в соответствии с Федеральным законом № 273-ФЗ, если иное не предусмотрено международным договором РФ.</w:t>
      </w:r>
    </w:p>
    <w:p w14:paraId="2F842694" w14:textId="6BA43EB9" w:rsidR="00DC54DA" w:rsidRPr="00022982" w:rsidRDefault="00FB187F" w:rsidP="001064DA">
      <w:pPr>
        <w:pStyle w:val="aff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sz w:val="28"/>
          <w:szCs w:val="28"/>
          <w:lang w:bidi="ru-RU"/>
        </w:rPr>
        <w:t>14</w:t>
      </w:r>
      <w:r w:rsidR="00DC54DA" w:rsidRPr="00022982">
        <w:rPr>
          <w:sz w:val="28"/>
          <w:szCs w:val="28"/>
          <w:lang w:bidi="ru-RU"/>
        </w:rPr>
        <w:t xml:space="preserve">.3. При приеме на </w:t>
      </w:r>
      <w:proofErr w:type="gramStart"/>
      <w:r w:rsidR="00DC54DA" w:rsidRPr="00022982">
        <w:rPr>
          <w:sz w:val="28"/>
          <w:szCs w:val="28"/>
          <w:lang w:bidi="ru-RU"/>
        </w:rPr>
        <w:t>обучение по программам</w:t>
      </w:r>
      <w:proofErr w:type="gramEnd"/>
      <w:r w:rsidR="00DC54DA" w:rsidRPr="00022982">
        <w:rPr>
          <w:sz w:val="28"/>
          <w:szCs w:val="28"/>
          <w:lang w:bidi="ru-RU"/>
        </w:rPr>
        <w:t xml:space="preserve"> бакалавриата </w:t>
      </w:r>
      <w:r w:rsidR="004C1156" w:rsidRPr="00022982">
        <w:rPr>
          <w:sz w:val="28"/>
          <w:szCs w:val="28"/>
          <w:lang w:bidi="ru-RU"/>
        </w:rPr>
        <w:t>на места по договорам об оказании платных услуг (</w:t>
      </w:r>
      <w:r w:rsidR="00DC54DA" w:rsidRPr="00022982">
        <w:rPr>
          <w:sz w:val="28"/>
          <w:szCs w:val="28"/>
          <w:lang w:bidi="ru-RU"/>
        </w:rPr>
        <w:t>за счет средств Русской Православной Церкви</w:t>
      </w:r>
      <w:r w:rsidR="004C1156" w:rsidRPr="00022982">
        <w:rPr>
          <w:sz w:val="28"/>
          <w:szCs w:val="28"/>
          <w:lang w:bidi="ru-RU"/>
        </w:rPr>
        <w:t>)</w:t>
      </w:r>
      <w:r w:rsidR="00B72699" w:rsidRPr="00022982">
        <w:rPr>
          <w:sz w:val="28"/>
          <w:szCs w:val="28"/>
          <w:lang w:bidi="ru-RU"/>
        </w:rPr>
        <w:t xml:space="preserve"> Семинария </w:t>
      </w:r>
      <w:r w:rsidR="00DC54DA" w:rsidRPr="00022982">
        <w:rPr>
          <w:sz w:val="28"/>
          <w:szCs w:val="28"/>
          <w:lang w:bidi="ru-RU"/>
        </w:rPr>
        <w:t>самостоятельно устанавливает перечень вступительных испытаний для иностранных граждан и лиц без гражданства (далее – вступительные испытания, установленные для иностранных граждан).</w:t>
      </w:r>
    </w:p>
    <w:p w14:paraId="2A0D1812" w14:textId="77777777" w:rsidR="00B72699" w:rsidRPr="00022982" w:rsidRDefault="00DC54DA" w:rsidP="001064DA">
      <w:pPr>
        <w:pStyle w:val="aff1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sz w:val="28"/>
          <w:szCs w:val="28"/>
          <w:lang w:bidi="ru-RU"/>
        </w:rPr>
        <w:t>Количество и перечень вступительных испытаний, установленных для иностранных граждан, не отличается от количества и перечня вступительных испытаний, указанных в пункте 2.1. Правил приема.</w:t>
      </w:r>
    </w:p>
    <w:p w14:paraId="33180130" w14:textId="1D806477" w:rsidR="008F02D6" w:rsidRPr="00022982" w:rsidRDefault="00FB187F" w:rsidP="001064DA">
      <w:pPr>
        <w:pStyle w:val="aff1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sz w:val="28"/>
          <w:szCs w:val="28"/>
          <w:lang w:bidi="ru-RU"/>
        </w:rPr>
        <w:lastRenderedPageBreak/>
        <w:t>14</w:t>
      </w:r>
      <w:r w:rsidR="00DC54DA" w:rsidRPr="00022982">
        <w:rPr>
          <w:sz w:val="28"/>
          <w:szCs w:val="28"/>
          <w:lang w:bidi="ru-RU"/>
        </w:rPr>
        <w:t>.4. При подаче документов иностранный гражданин или лицо без гражданства представляет в соответствии с подпунктом 1 пункта 7.3. Правил приема оригинал или копию документа, удостоверяющего личность, гражданство, либо документа, удостоверяющего личность иностранного гражданина в РФ или личность лица без гражданства в РФ в соответствии со статьей 10 Федерального закона от 25 июля 2002 г. № 115-ФЗ «О правовом положении иностранных граждан в РФ».</w:t>
      </w:r>
    </w:p>
    <w:p w14:paraId="1E42BDD0" w14:textId="77777777" w:rsidR="002B147C" w:rsidRPr="00022982" w:rsidRDefault="002B147C" w:rsidP="001064DA">
      <w:pPr>
        <w:pStyle w:val="aff1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</w:p>
    <w:p w14:paraId="0E59D534" w14:textId="7CEED16E" w:rsidR="008E482C" w:rsidRPr="00022982" w:rsidRDefault="00F105CD" w:rsidP="008E482C">
      <w:pPr>
        <w:pStyle w:val="aff1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222222"/>
          <w:sz w:val="28"/>
          <w:szCs w:val="28"/>
        </w:rPr>
      </w:pPr>
      <w:r w:rsidRPr="00022982">
        <w:rPr>
          <w:b/>
          <w:bCs/>
          <w:color w:val="222222"/>
          <w:sz w:val="28"/>
          <w:szCs w:val="28"/>
        </w:rPr>
        <w:t>15. Особенности проведения вступительных испытаний для инвалидов и лиц с ограниченными возможностями здоровья</w:t>
      </w:r>
    </w:p>
    <w:p w14:paraId="519C86DE" w14:textId="5F3742E4" w:rsidR="008E482C" w:rsidRPr="00022982" w:rsidRDefault="008E482C" w:rsidP="008E482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82">
        <w:rPr>
          <w:rFonts w:ascii="Times New Roman" w:hAnsi="Times New Roman"/>
          <w:sz w:val="28"/>
          <w:szCs w:val="28"/>
        </w:rPr>
        <w:t xml:space="preserve">15.1. Семинария принимает на обучение инвалидов и лиц с ограниченными возможностями здоровья с учетом особенностей части 11 статьи 87 Федерального закона № 273-ФЗ, на основании которых Семинарией устанавливаются ограничения по состоянию здоровья </w:t>
      </w:r>
      <w:proofErr w:type="gramStart"/>
      <w:r w:rsidRPr="00022982">
        <w:rPr>
          <w:rFonts w:ascii="Times New Roman" w:hAnsi="Times New Roman"/>
          <w:sz w:val="28"/>
          <w:szCs w:val="28"/>
        </w:rPr>
        <w:t>для</w:t>
      </w:r>
      <w:proofErr w:type="gramEnd"/>
      <w:r w:rsidRPr="00022982">
        <w:rPr>
          <w:rFonts w:ascii="Times New Roman" w:hAnsi="Times New Roman"/>
          <w:sz w:val="28"/>
          <w:szCs w:val="28"/>
        </w:rPr>
        <w:t xml:space="preserve"> поступающих.</w:t>
      </w:r>
    </w:p>
    <w:p w14:paraId="2CDBE900" w14:textId="77777777" w:rsidR="00276527" w:rsidRPr="00022982" w:rsidRDefault="00276527" w:rsidP="008E482C">
      <w:pPr>
        <w:pStyle w:val="aff1"/>
        <w:tabs>
          <w:tab w:val="left" w:pos="567"/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bidi="ru-RU"/>
        </w:rPr>
      </w:pPr>
    </w:p>
    <w:p w14:paraId="70415F7B" w14:textId="600560C2" w:rsidR="00650DFE" w:rsidRPr="00022982" w:rsidRDefault="00F105CD" w:rsidP="002B147C">
      <w:pPr>
        <w:pStyle w:val="aff1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bidi="ru-RU"/>
        </w:rPr>
      </w:pPr>
      <w:r w:rsidRPr="00022982">
        <w:rPr>
          <w:b/>
          <w:sz w:val="28"/>
          <w:szCs w:val="28"/>
          <w:lang w:bidi="ru-RU"/>
        </w:rPr>
        <w:t>16</w:t>
      </w:r>
      <w:r w:rsidR="002B147C" w:rsidRPr="00022982">
        <w:rPr>
          <w:b/>
          <w:sz w:val="28"/>
          <w:szCs w:val="28"/>
          <w:lang w:bidi="ru-RU"/>
        </w:rPr>
        <w:t>. Дополнительный прием на вакантные места.</w:t>
      </w:r>
    </w:p>
    <w:p w14:paraId="07B8A23A" w14:textId="72BFDE49" w:rsidR="00034D45" w:rsidRPr="00022982" w:rsidRDefault="00F105CD" w:rsidP="00286D29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16</w:t>
      </w:r>
      <w:r w:rsidR="002B147C" w:rsidRPr="00022982">
        <w:rPr>
          <w:sz w:val="28"/>
          <w:szCs w:val="28"/>
        </w:rPr>
        <w:t>.1. </w:t>
      </w:r>
      <w:r w:rsidR="00034D45" w:rsidRPr="00022982">
        <w:rPr>
          <w:sz w:val="28"/>
          <w:szCs w:val="28"/>
        </w:rPr>
        <w:t xml:space="preserve">Согласно пункту 13 Порядка приема </w:t>
      </w:r>
      <w:r w:rsidR="002B147C" w:rsidRPr="00022982">
        <w:rPr>
          <w:sz w:val="28"/>
          <w:szCs w:val="28"/>
        </w:rPr>
        <w:t>Семинар</w:t>
      </w:r>
      <w:r w:rsidR="00D349E2" w:rsidRPr="00022982">
        <w:rPr>
          <w:sz w:val="28"/>
          <w:szCs w:val="28"/>
        </w:rPr>
        <w:t>ия имеет право</w:t>
      </w:r>
      <w:r w:rsidR="00286D29" w:rsidRPr="00022982">
        <w:rPr>
          <w:sz w:val="28"/>
          <w:szCs w:val="28"/>
        </w:rPr>
        <w:t xml:space="preserve"> проводить дополнительны</w:t>
      </w:r>
      <w:r w:rsidR="00034D45" w:rsidRPr="00022982">
        <w:rPr>
          <w:sz w:val="28"/>
          <w:szCs w:val="28"/>
        </w:rPr>
        <w:t>й прием на незаполненные места.</w:t>
      </w:r>
    </w:p>
    <w:p w14:paraId="025CF7B6" w14:textId="37B5810C" w:rsidR="00286D29" w:rsidRPr="00022982" w:rsidRDefault="00286D29" w:rsidP="00286D29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 xml:space="preserve">Дополнительный прием на </w:t>
      </w:r>
      <w:proofErr w:type="gramStart"/>
      <w:r w:rsidRPr="00022982">
        <w:rPr>
          <w:sz w:val="28"/>
          <w:szCs w:val="28"/>
        </w:rPr>
        <w:t>обучение по программам</w:t>
      </w:r>
      <w:proofErr w:type="gramEnd"/>
      <w:r w:rsidRPr="00022982">
        <w:rPr>
          <w:sz w:val="28"/>
          <w:szCs w:val="28"/>
        </w:rPr>
        <w:t xml:space="preserve"> бакалавриата проводитс</w:t>
      </w:r>
      <w:r w:rsidR="00D349E2" w:rsidRPr="00022982">
        <w:rPr>
          <w:sz w:val="28"/>
          <w:szCs w:val="28"/>
        </w:rPr>
        <w:t>я в сроки, установленные Семинар</w:t>
      </w:r>
      <w:r w:rsidRPr="00022982">
        <w:rPr>
          <w:sz w:val="28"/>
          <w:szCs w:val="28"/>
        </w:rPr>
        <w:t>ией</w:t>
      </w:r>
      <w:r w:rsidR="00D349E2" w:rsidRPr="00022982">
        <w:rPr>
          <w:sz w:val="28"/>
          <w:szCs w:val="28"/>
        </w:rPr>
        <w:t>.</w:t>
      </w:r>
    </w:p>
    <w:p w14:paraId="39B67138" w14:textId="60765D88" w:rsidR="00D349E2" w:rsidRPr="00022982" w:rsidRDefault="00F105CD" w:rsidP="00D349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16</w:t>
      </w:r>
      <w:r w:rsidR="00D349E2" w:rsidRPr="00022982">
        <w:rPr>
          <w:rFonts w:ascii="Times New Roman" w:hAnsi="Times New Roman"/>
          <w:sz w:val="28"/>
          <w:szCs w:val="28"/>
          <w:lang w:eastAsia="ru-RU"/>
        </w:rPr>
        <w:t xml:space="preserve">.2. Дополнительный прием проводится в том случае, если после завершения приема, проведенного в установленные сроки (далее </w:t>
      </w:r>
      <w:r w:rsidR="00D349E2" w:rsidRPr="00022982">
        <w:rPr>
          <w:sz w:val="28"/>
          <w:szCs w:val="28"/>
          <w:lang w:bidi="ru-RU"/>
        </w:rPr>
        <w:t>–</w:t>
      </w:r>
      <w:r w:rsidR="00D349E2" w:rsidRPr="00022982">
        <w:rPr>
          <w:rFonts w:ascii="Times New Roman" w:hAnsi="Times New Roman"/>
          <w:sz w:val="28"/>
          <w:szCs w:val="28"/>
          <w:lang w:eastAsia="ru-RU"/>
        </w:rPr>
        <w:t xml:space="preserve"> основной прием), есть незаполненные места, но при этом все поступающие, включенные в конкурсный список, зачислены.</w:t>
      </w:r>
    </w:p>
    <w:p w14:paraId="774D8E24" w14:textId="6BDB1413" w:rsidR="00D349E2" w:rsidRPr="00022982" w:rsidRDefault="00F105CD" w:rsidP="00D349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16</w:t>
      </w:r>
      <w:r w:rsidR="00D349E2" w:rsidRPr="00022982">
        <w:rPr>
          <w:rFonts w:ascii="Times New Roman" w:hAnsi="Times New Roman"/>
          <w:sz w:val="28"/>
          <w:szCs w:val="28"/>
          <w:lang w:eastAsia="ru-RU"/>
        </w:rPr>
        <w:t>.3. Дополнительный прием проводится как отдельный прием, то есть при дополнительном приеме организация проводит прием документов, вступительные испытания (при необходимости) и зачисление.</w:t>
      </w:r>
    </w:p>
    <w:p w14:paraId="727307EA" w14:textId="1B344A37" w:rsidR="00D349E2" w:rsidRPr="00022982" w:rsidRDefault="00F105CD" w:rsidP="00D349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16</w:t>
      </w:r>
      <w:r w:rsidR="00D349E2" w:rsidRPr="00022982">
        <w:rPr>
          <w:rFonts w:ascii="Times New Roman" w:hAnsi="Times New Roman"/>
          <w:sz w:val="28"/>
          <w:szCs w:val="28"/>
          <w:lang w:eastAsia="ru-RU"/>
        </w:rPr>
        <w:t>.4. Дополнительный прием не может проводиться одновременно с дополнительным зачислением по одним и тем же условиям приема.</w:t>
      </w:r>
    </w:p>
    <w:p w14:paraId="0C32EC04" w14:textId="5E310188" w:rsidR="00D349E2" w:rsidRPr="00022982" w:rsidRDefault="00F105CD" w:rsidP="00D349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16</w:t>
      </w:r>
      <w:r w:rsidR="00D349E2" w:rsidRPr="00022982">
        <w:rPr>
          <w:rFonts w:ascii="Times New Roman" w:hAnsi="Times New Roman"/>
          <w:sz w:val="28"/>
          <w:szCs w:val="28"/>
          <w:lang w:eastAsia="ru-RU"/>
        </w:rPr>
        <w:t>.5. Дополнительный прием проводится по тем же условиям приема, по которым проводился основной прием.</w:t>
      </w:r>
    </w:p>
    <w:p w14:paraId="288E7307" w14:textId="257EB5E4" w:rsidR="00D349E2" w:rsidRPr="00022982" w:rsidRDefault="00F105CD" w:rsidP="00D349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16</w:t>
      </w:r>
      <w:r w:rsidR="00D349E2" w:rsidRPr="00022982">
        <w:rPr>
          <w:rFonts w:ascii="Times New Roman" w:hAnsi="Times New Roman"/>
          <w:sz w:val="28"/>
          <w:szCs w:val="28"/>
          <w:lang w:eastAsia="ru-RU"/>
        </w:rPr>
        <w:t>.6. При</w:t>
      </w:r>
      <w:r w:rsidR="00875D08" w:rsidRPr="00022982">
        <w:rPr>
          <w:rFonts w:ascii="Times New Roman" w:hAnsi="Times New Roman"/>
          <w:sz w:val="28"/>
          <w:szCs w:val="28"/>
          <w:lang w:eastAsia="ru-RU"/>
        </w:rPr>
        <w:t xml:space="preserve"> дополнительном приеме Семинар</w:t>
      </w:r>
      <w:r w:rsidR="00D349E2" w:rsidRPr="00022982">
        <w:rPr>
          <w:rFonts w:ascii="Times New Roman" w:hAnsi="Times New Roman"/>
          <w:sz w:val="28"/>
          <w:szCs w:val="28"/>
          <w:lang w:eastAsia="ru-RU"/>
        </w:rPr>
        <w:t xml:space="preserve">ия устанавливает </w:t>
      </w:r>
      <w:proofErr w:type="gramStart"/>
      <w:r w:rsidR="00D349E2" w:rsidRPr="00022982">
        <w:rPr>
          <w:rFonts w:ascii="Times New Roman" w:hAnsi="Times New Roman"/>
          <w:sz w:val="28"/>
          <w:szCs w:val="28"/>
          <w:lang w:eastAsia="ru-RU"/>
        </w:rPr>
        <w:t>такие</w:t>
      </w:r>
      <w:proofErr w:type="gramEnd"/>
      <w:r w:rsidR="00D349E2" w:rsidRPr="00022982">
        <w:rPr>
          <w:rFonts w:ascii="Times New Roman" w:hAnsi="Times New Roman"/>
          <w:sz w:val="28"/>
          <w:szCs w:val="28"/>
          <w:lang w:eastAsia="ru-RU"/>
        </w:rPr>
        <w:t xml:space="preserve"> же, как при основном приеме:</w:t>
      </w:r>
    </w:p>
    <w:p w14:paraId="7BDFA211" w14:textId="412A7FA8" w:rsidR="00D349E2" w:rsidRPr="00022982" w:rsidRDefault="00875D08" w:rsidP="00D349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2">
        <w:rPr>
          <w:sz w:val="28"/>
          <w:szCs w:val="28"/>
          <w:lang w:bidi="ru-RU"/>
        </w:rPr>
        <w:t>– </w:t>
      </w:r>
      <w:r w:rsidR="00D349E2" w:rsidRPr="00022982">
        <w:rPr>
          <w:rFonts w:ascii="Times New Roman" w:hAnsi="Times New Roman"/>
          <w:sz w:val="28"/>
          <w:szCs w:val="28"/>
          <w:lang w:eastAsia="ru-RU"/>
        </w:rPr>
        <w:t>перечень вступительных испытаний;</w:t>
      </w:r>
    </w:p>
    <w:p w14:paraId="4D594DCD" w14:textId="6836DF5B" w:rsidR="00D349E2" w:rsidRPr="00022982" w:rsidRDefault="00875D08" w:rsidP="00D349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2">
        <w:rPr>
          <w:sz w:val="28"/>
          <w:szCs w:val="28"/>
          <w:lang w:bidi="ru-RU"/>
        </w:rPr>
        <w:t>– </w:t>
      </w:r>
      <w:r w:rsidR="00D349E2" w:rsidRPr="00022982">
        <w:rPr>
          <w:rFonts w:ascii="Times New Roman" w:hAnsi="Times New Roman"/>
          <w:sz w:val="28"/>
          <w:szCs w:val="28"/>
          <w:lang w:eastAsia="ru-RU"/>
        </w:rPr>
        <w:t>минимальное количество баллов, максимальное количество баллов;</w:t>
      </w:r>
    </w:p>
    <w:p w14:paraId="760A9367" w14:textId="2DB530C5" w:rsidR="00D349E2" w:rsidRPr="00022982" w:rsidRDefault="00875D08" w:rsidP="00D349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2">
        <w:rPr>
          <w:sz w:val="28"/>
          <w:szCs w:val="28"/>
          <w:lang w:bidi="ru-RU"/>
        </w:rPr>
        <w:t>– </w:t>
      </w:r>
      <w:r w:rsidR="00D349E2" w:rsidRPr="00022982">
        <w:rPr>
          <w:rFonts w:ascii="Times New Roman" w:hAnsi="Times New Roman"/>
          <w:sz w:val="28"/>
          <w:szCs w:val="28"/>
          <w:lang w:eastAsia="ru-RU"/>
        </w:rPr>
        <w:t>особые права и особые преимущес</w:t>
      </w:r>
      <w:r w:rsidRPr="00022982">
        <w:rPr>
          <w:rFonts w:ascii="Times New Roman" w:hAnsi="Times New Roman"/>
          <w:sz w:val="28"/>
          <w:szCs w:val="28"/>
          <w:lang w:eastAsia="ru-RU"/>
        </w:rPr>
        <w:t>тва (по программам бакалавриата);</w:t>
      </w:r>
    </w:p>
    <w:p w14:paraId="0EC5BFC5" w14:textId="3BA99651" w:rsidR="00D349E2" w:rsidRPr="00022982" w:rsidRDefault="00875D08" w:rsidP="00D349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2">
        <w:rPr>
          <w:sz w:val="28"/>
          <w:szCs w:val="28"/>
          <w:lang w:bidi="ru-RU"/>
        </w:rPr>
        <w:t>– </w:t>
      </w:r>
      <w:r w:rsidR="00D349E2" w:rsidRPr="00022982">
        <w:rPr>
          <w:rFonts w:ascii="Times New Roman" w:hAnsi="Times New Roman"/>
          <w:sz w:val="28"/>
          <w:szCs w:val="28"/>
          <w:lang w:eastAsia="ru-RU"/>
        </w:rPr>
        <w:t>перечень индивидуальных достижений и количество баллов, начисляемых за индивидуальные достижения;</w:t>
      </w:r>
    </w:p>
    <w:p w14:paraId="535AAB07" w14:textId="1C088F1F" w:rsidR="00D349E2" w:rsidRPr="00022982" w:rsidRDefault="00875D08" w:rsidP="00D349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2">
        <w:rPr>
          <w:sz w:val="28"/>
          <w:szCs w:val="28"/>
          <w:lang w:bidi="ru-RU"/>
        </w:rPr>
        <w:lastRenderedPageBreak/>
        <w:t>– </w:t>
      </w:r>
      <w:r w:rsidR="00D349E2" w:rsidRPr="00022982">
        <w:rPr>
          <w:rFonts w:ascii="Times New Roman" w:hAnsi="Times New Roman"/>
          <w:sz w:val="28"/>
          <w:szCs w:val="28"/>
          <w:lang w:eastAsia="ru-RU"/>
        </w:rPr>
        <w:t>количество направлений подготовки для одновременного поступления (по программам бакалавриата).</w:t>
      </w:r>
    </w:p>
    <w:p w14:paraId="5ECD6E50" w14:textId="7E9E23CB" w:rsidR="00875D08" w:rsidRPr="00022982" w:rsidRDefault="00F105CD" w:rsidP="00875D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16</w:t>
      </w:r>
      <w:r w:rsidR="00875D08" w:rsidRPr="00022982">
        <w:rPr>
          <w:rFonts w:ascii="Times New Roman" w:hAnsi="Times New Roman"/>
          <w:sz w:val="28"/>
          <w:szCs w:val="28"/>
          <w:lang w:eastAsia="ru-RU"/>
        </w:rPr>
        <w:t>.7. Поскольку основной и дополнительный прием проводятся не одновременно, ограничение в отношении количества образовательных организаций высшего образования и направлений подготовки для одновременного поступления (по программам бакалавриата) действует при дополнительном приеме независимо от основного приема.</w:t>
      </w:r>
    </w:p>
    <w:p w14:paraId="3DC7CE58" w14:textId="0796D9B5" w:rsidR="00875D08" w:rsidRPr="00022982" w:rsidRDefault="00875D08" w:rsidP="00875D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При дополнительном приеме подсчет количества образовательных организаций высшего образования, и направлений подготовки для одновременного поступления осуществляется заново.</w:t>
      </w:r>
    </w:p>
    <w:p w14:paraId="61DF2C99" w14:textId="1516E172" w:rsidR="00875D08" w:rsidRPr="00022982" w:rsidRDefault="00F105CD" w:rsidP="00875D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16</w:t>
      </w:r>
      <w:r w:rsidR="00875D08" w:rsidRPr="00022982">
        <w:rPr>
          <w:rFonts w:ascii="Times New Roman" w:hAnsi="Times New Roman"/>
          <w:sz w:val="28"/>
          <w:szCs w:val="28"/>
          <w:lang w:eastAsia="ru-RU"/>
        </w:rPr>
        <w:t>.8. </w:t>
      </w:r>
      <w:proofErr w:type="gramStart"/>
      <w:r w:rsidR="00875D08" w:rsidRPr="00022982">
        <w:rPr>
          <w:rFonts w:ascii="Times New Roman" w:hAnsi="Times New Roman"/>
          <w:sz w:val="28"/>
          <w:szCs w:val="28"/>
          <w:lang w:eastAsia="ru-RU"/>
        </w:rPr>
        <w:t xml:space="preserve">Если поступающий, который подает документы для участия в дополнительном приеме, уже проходил в Семинарии вступительные испытания, в том числе при поступлении на обучение по другим условиям, </w:t>
      </w:r>
      <w:proofErr w:type="spellStart"/>
      <w:r w:rsidR="00875D08" w:rsidRPr="00022982">
        <w:rPr>
          <w:rFonts w:ascii="Times New Roman" w:hAnsi="Times New Roman"/>
          <w:sz w:val="28"/>
          <w:szCs w:val="28"/>
          <w:lang w:eastAsia="ru-RU"/>
        </w:rPr>
        <w:t>засчитывание</w:t>
      </w:r>
      <w:proofErr w:type="spellEnd"/>
      <w:r w:rsidR="00875D08" w:rsidRPr="00022982">
        <w:rPr>
          <w:rFonts w:ascii="Times New Roman" w:hAnsi="Times New Roman"/>
          <w:sz w:val="28"/>
          <w:szCs w:val="28"/>
          <w:lang w:eastAsia="ru-RU"/>
        </w:rPr>
        <w:t xml:space="preserve"> имеющихся результатов вступительных испытаний осуществляется по решению Семинарии.</w:t>
      </w:r>
      <w:proofErr w:type="gramEnd"/>
    </w:p>
    <w:p w14:paraId="496BC2FA" w14:textId="67F1523E" w:rsidR="00FB0923" w:rsidRPr="00022982" w:rsidRDefault="00FB0923" w:rsidP="00FB09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Семинария принимает</w:t>
      </w:r>
      <w:r w:rsidR="00875D08" w:rsidRPr="00022982">
        <w:rPr>
          <w:rFonts w:ascii="Times New Roman" w:hAnsi="Times New Roman"/>
          <w:sz w:val="28"/>
          <w:szCs w:val="28"/>
          <w:lang w:eastAsia="ru-RU"/>
        </w:rPr>
        <w:t xml:space="preserve"> решение, засчитывает ли она результаты вступительных испытаний, сданных в рамках основного приема, или поступающие должны сдавать вступительные испытания</w:t>
      </w:r>
      <w:r w:rsidRPr="00022982">
        <w:rPr>
          <w:rFonts w:ascii="Times New Roman" w:hAnsi="Times New Roman"/>
          <w:sz w:val="28"/>
          <w:szCs w:val="28"/>
          <w:lang w:eastAsia="ru-RU"/>
        </w:rPr>
        <w:t>, проводимые Семинарией, заново.</w:t>
      </w:r>
    </w:p>
    <w:p w14:paraId="0E137F3F" w14:textId="4A335E7C" w:rsidR="00875D08" w:rsidRPr="00022982" w:rsidRDefault="00875D08" w:rsidP="00875D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Семинар</w:t>
      </w:r>
      <w:r w:rsidR="00FB0923" w:rsidRPr="00022982">
        <w:rPr>
          <w:rFonts w:ascii="Times New Roman" w:hAnsi="Times New Roman"/>
          <w:sz w:val="28"/>
          <w:szCs w:val="28"/>
          <w:lang w:eastAsia="ru-RU"/>
        </w:rPr>
        <w:t xml:space="preserve">ия имеет право </w:t>
      </w:r>
      <w:r w:rsidRPr="00022982">
        <w:rPr>
          <w:rFonts w:ascii="Times New Roman" w:hAnsi="Times New Roman"/>
          <w:sz w:val="28"/>
          <w:szCs w:val="28"/>
          <w:lang w:eastAsia="ru-RU"/>
        </w:rPr>
        <w:t>принять решение о пре</w:t>
      </w:r>
      <w:r w:rsidR="00FB0923" w:rsidRPr="00022982">
        <w:rPr>
          <w:rFonts w:ascii="Times New Roman" w:hAnsi="Times New Roman"/>
          <w:sz w:val="28"/>
          <w:szCs w:val="28"/>
          <w:lang w:eastAsia="ru-RU"/>
        </w:rPr>
        <w:t xml:space="preserve">доставлении поступающим выбора </w:t>
      </w:r>
      <w:r w:rsidR="00FB0923" w:rsidRPr="00022982">
        <w:rPr>
          <w:sz w:val="28"/>
          <w:szCs w:val="28"/>
          <w:lang w:bidi="ru-RU"/>
        </w:rPr>
        <w:t>–</w:t>
      </w:r>
      <w:r w:rsidRPr="00022982">
        <w:rPr>
          <w:rFonts w:ascii="Times New Roman" w:hAnsi="Times New Roman"/>
          <w:sz w:val="28"/>
          <w:szCs w:val="28"/>
          <w:lang w:eastAsia="ru-RU"/>
        </w:rPr>
        <w:t xml:space="preserve"> использовать результаты вступительных испытаний, сданных в рамках основного приема, или сдавать вступительные испытания заново.</w:t>
      </w:r>
    </w:p>
    <w:p w14:paraId="2063F057" w14:textId="4891BAA8" w:rsidR="008D7640" w:rsidRPr="00022982" w:rsidRDefault="00F105CD" w:rsidP="008D76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16</w:t>
      </w:r>
      <w:r w:rsidR="00FB0923" w:rsidRPr="00022982">
        <w:rPr>
          <w:rFonts w:ascii="Times New Roman" w:hAnsi="Times New Roman"/>
          <w:sz w:val="28"/>
          <w:szCs w:val="28"/>
          <w:lang w:eastAsia="ru-RU"/>
        </w:rPr>
        <w:t xml:space="preserve">.9. При дополнительном приеме </w:t>
      </w:r>
      <w:r w:rsidR="008D7640" w:rsidRPr="00022982">
        <w:rPr>
          <w:rFonts w:ascii="Times New Roman" w:hAnsi="Times New Roman"/>
          <w:sz w:val="28"/>
          <w:szCs w:val="28"/>
          <w:lang w:eastAsia="ru-RU"/>
        </w:rPr>
        <w:t xml:space="preserve">в Семинарию </w:t>
      </w:r>
      <w:r w:rsidR="00FB0923" w:rsidRPr="00022982">
        <w:rPr>
          <w:rFonts w:ascii="Times New Roman" w:hAnsi="Times New Roman"/>
          <w:sz w:val="28"/>
          <w:szCs w:val="28"/>
          <w:lang w:eastAsia="ru-RU"/>
        </w:rPr>
        <w:t xml:space="preserve">в рамках контрольных цифр приема </w:t>
      </w:r>
      <w:r w:rsidR="008D7640" w:rsidRPr="00022982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="00FB0923" w:rsidRPr="00022982">
        <w:rPr>
          <w:rFonts w:ascii="Times New Roman" w:hAnsi="Times New Roman"/>
          <w:sz w:val="28"/>
          <w:szCs w:val="28"/>
          <w:lang w:eastAsia="ru-RU"/>
        </w:rPr>
        <w:t xml:space="preserve">выделение особой квоты </w:t>
      </w:r>
      <w:r w:rsidR="007626E5" w:rsidRPr="00022982">
        <w:rPr>
          <w:rFonts w:ascii="Times New Roman" w:hAnsi="Times New Roman"/>
          <w:sz w:val="28"/>
          <w:szCs w:val="28"/>
          <w:lang w:eastAsia="ru-RU"/>
        </w:rPr>
        <w:t>и отде</w:t>
      </w:r>
      <w:r w:rsidR="008D7640" w:rsidRPr="00022982">
        <w:rPr>
          <w:rFonts w:ascii="Times New Roman" w:hAnsi="Times New Roman"/>
          <w:sz w:val="28"/>
          <w:szCs w:val="28"/>
          <w:lang w:eastAsia="ru-RU"/>
        </w:rPr>
        <w:t>льной квоты.</w:t>
      </w:r>
    </w:p>
    <w:p w14:paraId="3507FB8B" w14:textId="32166F2D" w:rsidR="008D7640" w:rsidRPr="00022982" w:rsidRDefault="007626E5" w:rsidP="003C7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Расчет особой квоты и отде</w:t>
      </w:r>
      <w:r w:rsidR="008D7640" w:rsidRPr="00022982">
        <w:rPr>
          <w:rFonts w:ascii="Times New Roman" w:hAnsi="Times New Roman"/>
          <w:sz w:val="28"/>
          <w:szCs w:val="28"/>
          <w:lang w:eastAsia="ru-RU"/>
        </w:rPr>
        <w:t>льн</w:t>
      </w:r>
      <w:r w:rsidR="00FB0923" w:rsidRPr="00022982">
        <w:rPr>
          <w:rFonts w:ascii="Times New Roman" w:hAnsi="Times New Roman"/>
          <w:sz w:val="28"/>
          <w:szCs w:val="28"/>
          <w:lang w:eastAsia="ru-RU"/>
        </w:rPr>
        <w:t>ой квоты осуществляется одно</w:t>
      </w:r>
      <w:r w:rsidR="000B43C4" w:rsidRPr="00022982">
        <w:rPr>
          <w:rFonts w:ascii="Times New Roman" w:hAnsi="Times New Roman"/>
          <w:sz w:val="28"/>
          <w:szCs w:val="28"/>
          <w:lang w:eastAsia="ru-RU"/>
        </w:rPr>
        <w:t xml:space="preserve">кратно </w:t>
      </w:r>
      <w:r w:rsidR="000B43C4" w:rsidRPr="00022982">
        <w:rPr>
          <w:sz w:val="28"/>
          <w:szCs w:val="28"/>
          <w:lang w:bidi="ru-RU"/>
        </w:rPr>
        <w:t>–</w:t>
      </w:r>
      <w:r w:rsidR="008D7640" w:rsidRPr="00022982">
        <w:rPr>
          <w:rFonts w:ascii="Times New Roman" w:hAnsi="Times New Roman"/>
          <w:sz w:val="28"/>
          <w:szCs w:val="28"/>
          <w:lang w:eastAsia="ru-RU"/>
        </w:rPr>
        <w:t xml:space="preserve"> при объявлении </w:t>
      </w:r>
      <w:r w:rsidR="003C7B0D" w:rsidRPr="00022982">
        <w:rPr>
          <w:rFonts w:ascii="Times New Roman" w:hAnsi="Times New Roman"/>
          <w:sz w:val="28"/>
          <w:szCs w:val="28"/>
          <w:lang w:eastAsia="ru-RU"/>
        </w:rPr>
        <w:t xml:space="preserve">основного </w:t>
      </w:r>
      <w:r w:rsidR="008D7640" w:rsidRPr="00022982">
        <w:rPr>
          <w:rFonts w:ascii="Times New Roman" w:hAnsi="Times New Roman"/>
          <w:sz w:val="28"/>
          <w:szCs w:val="28"/>
          <w:lang w:eastAsia="ru-RU"/>
        </w:rPr>
        <w:t>приема.</w:t>
      </w:r>
    </w:p>
    <w:p w14:paraId="50DFA6F2" w14:textId="127A7EBE" w:rsidR="00FB0923" w:rsidRPr="00022982" w:rsidRDefault="008D7640" w:rsidP="00FB09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После этого квот</w:t>
      </w:r>
      <w:r w:rsidR="003C7B0D" w:rsidRPr="00022982">
        <w:rPr>
          <w:rFonts w:ascii="Times New Roman" w:hAnsi="Times New Roman"/>
          <w:sz w:val="28"/>
          <w:szCs w:val="28"/>
          <w:lang w:eastAsia="ru-RU"/>
        </w:rPr>
        <w:t>а</w:t>
      </w:r>
      <w:r w:rsidRPr="00022982">
        <w:rPr>
          <w:rFonts w:ascii="Times New Roman" w:hAnsi="Times New Roman"/>
          <w:sz w:val="28"/>
          <w:szCs w:val="28"/>
          <w:lang w:eastAsia="ru-RU"/>
        </w:rPr>
        <w:t xml:space="preserve"> использую</w:t>
      </w:r>
      <w:r w:rsidR="00FB0923" w:rsidRPr="00022982">
        <w:rPr>
          <w:rFonts w:ascii="Times New Roman" w:hAnsi="Times New Roman"/>
          <w:sz w:val="28"/>
          <w:szCs w:val="28"/>
          <w:lang w:eastAsia="ru-RU"/>
        </w:rPr>
        <w:t>тс</w:t>
      </w:r>
      <w:r w:rsidR="000B43C4" w:rsidRPr="00022982">
        <w:rPr>
          <w:rFonts w:ascii="Times New Roman" w:hAnsi="Times New Roman"/>
          <w:sz w:val="28"/>
          <w:szCs w:val="28"/>
          <w:lang w:eastAsia="ru-RU"/>
        </w:rPr>
        <w:t xml:space="preserve">я в рассчитанном объеме (далее </w:t>
      </w:r>
      <w:r w:rsidR="000B43C4" w:rsidRPr="00022982">
        <w:rPr>
          <w:sz w:val="28"/>
          <w:szCs w:val="28"/>
          <w:lang w:bidi="ru-RU"/>
        </w:rPr>
        <w:t>–</w:t>
      </w:r>
      <w:r w:rsidR="00FB0923" w:rsidRPr="00022982">
        <w:rPr>
          <w:rFonts w:ascii="Times New Roman" w:hAnsi="Times New Roman"/>
          <w:sz w:val="28"/>
          <w:szCs w:val="28"/>
          <w:lang w:eastAsia="ru-RU"/>
        </w:rPr>
        <w:t xml:space="preserve"> исходная квота)</w:t>
      </w:r>
      <w:r w:rsidRPr="00022982">
        <w:rPr>
          <w:rFonts w:ascii="Times New Roman" w:hAnsi="Times New Roman"/>
          <w:sz w:val="28"/>
          <w:szCs w:val="28"/>
          <w:lang w:eastAsia="ru-RU"/>
        </w:rPr>
        <w:t xml:space="preserve"> и не мо</w:t>
      </w:r>
      <w:r w:rsidR="003C7B0D" w:rsidRPr="00022982">
        <w:rPr>
          <w:rFonts w:ascii="Times New Roman" w:hAnsi="Times New Roman"/>
          <w:sz w:val="28"/>
          <w:szCs w:val="28"/>
          <w:lang w:eastAsia="ru-RU"/>
        </w:rPr>
        <w:t>жет</w:t>
      </w:r>
      <w:r w:rsidRPr="00022982">
        <w:rPr>
          <w:rFonts w:ascii="Times New Roman" w:hAnsi="Times New Roman"/>
          <w:sz w:val="28"/>
          <w:szCs w:val="28"/>
          <w:lang w:eastAsia="ru-RU"/>
        </w:rPr>
        <w:t xml:space="preserve"> быть изменен</w:t>
      </w:r>
      <w:r w:rsidR="003C7B0D" w:rsidRPr="00022982">
        <w:rPr>
          <w:rFonts w:ascii="Times New Roman" w:hAnsi="Times New Roman"/>
          <w:sz w:val="28"/>
          <w:szCs w:val="28"/>
          <w:lang w:eastAsia="ru-RU"/>
        </w:rPr>
        <w:t>а</w:t>
      </w:r>
      <w:r w:rsidR="00FB0923" w:rsidRPr="00022982">
        <w:rPr>
          <w:rFonts w:ascii="Times New Roman" w:hAnsi="Times New Roman"/>
          <w:sz w:val="28"/>
          <w:szCs w:val="28"/>
          <w:lang w:eastAsia="ru-RU"/>
        </w:rPr>
        <w:t>.</w:t>
      </w:r>
    </w:p>
    <w:p w14:paraId="47F8BA7A" w14:textId="166D2F88" w:rsidR="008D7640" w:rsidRPr="00022982" w:rsidRDefault="008D7640" w:rsidP="003C7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 xml:space="preserve">При дополнительном приеме </w:t>
      </w:r>
      <w:r w:rsidR="007626E5" w:rsidRPr="00022982">
        <w:rPr>
          <w:rFonts w:ascii="Times New Roman" w:hAnsi="Times New Roman"/>
          <w:sz w:val="28"/>
          <w:szCs w:val="28"/>
          <w:lang w:eastAsia="ru-RU"/>
        </w:rPr>
        <w:t>в качестве особой квоты и отде</w:t>
      </w:r>
      <w:r w:rsidRPr="00022982">
        <w:rPr>
          <w:rFonts w:ascii="Times New Roman" w:hAnsi="Times New Roman"/>
          <w:sz w:val="28"/>
          <w:szCs w:val="28"/>
          <w:lang w:eastAsia="ru-RU"/>
        </w:rPr>
        <w:t>льной квоты выделяется количество мест, которое не использовано при основном приеме, то есть незаполненный остаток квоты (разница между исходной квотой и количеством ме</w:t>
      </w:r>
      <w:proofErr w:type="gramStart"/>
      <w:r w:rsidRPr="00022982">
        <w:rPr>
          <w:rFonts w:ascii="Times New Roman" w:hAnsi="Times New Roman"/>
          <w:sz w:val="28"/>
          <w:szCs w:val="28"/>
          <w:lang w:eastAsia="ru-RU"/>
        </w:rPr>
        <w:t>ст в пр</w:t>
      </w:r>
      <w:proofErr w:type="gramEnd"/>
      <w:r w:rsidRPr="00022982">
        <w:rPr>
          <w:rFonts w:ascii="Times New Roman" w:hAnsi="Times New Roman"/>
          <w:sz w:val="28"/>
          <w:szCs w:val="28"/>
          <w:lang w:eastAsia="ru-RU"/>
        </w:rPr>
        <w:t>еделах квоты, реально заполненных на момент объя</w:t>
      </w:r>
      <w:r w:rsidR="003C7B0D" w:rsidRPr="00022982">
        <w:rPr>
          <w:rFonts w:ascii="Times New Roman" w:hAnsi="Times New Roman"/>
          <w:sz w:val="28"/>
          <w:szCs w:val="28"/>
          <w:lang w:eastAsia="ru-RU"/>
        </w:rPr>
        <w:t>вления дополнительного приема).</w:t>
      </w:r>
    </w:p>
    <w:p w14:paraId="14D2ED3B" w14:textId="0904892F" w:rsidR="008D7640" w:rsidRPr="00022982" w:rsidRDefault="00F105CD" w:rsidP="000B43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16</w:t>
      </w:r>
      <w:r w:rsidR="003C7B0D" w:rsidRPr="00022982">
        <w:rPr>
          <w:rFonts w:ascii="Times New Roman" w:hAnsi="Times New Roman"/>
          <w:sz w:val="28"/>
          <w:szCs w:val="28"/>
          <w:lang w:eastAsia="ru-RU"/>
        </w:rPr>
        <w:t>.10. </w:t>
      </w:r>
      <w:r w:rsidR="008D7640" w:rsidRPr="00022982">
        <w:rPr>
          <w:rFonts w:ascii="Times New Roman" w:hAnsi="Times New Roman"/>
          <w:sz w:val="28"/>
          <w:szCs w:val="28"/>
          <w:lang w:eastAsia="ru-RU"/>
        </w:rPr>
        <w:t xml:space="preserve">При дополнительном приеме не применяются нормы Порядка приема и </w:t>
      </w:r>
      <w:r w:rsidR="003C7B0D" w:rsidRPr="00022982">
        <w:rPr>
          <w:rFonts w:ascii="Times New Roman" w:hAnsi="Times New Roman"/>
          <w:sz w:val="28"/>
          <w:szCs w:val="28"/>
          <w:lang w:eastAsia="ru-RU"/>
        </w:rPr>
        <w:t>настоящих Правил приема, устанавливающих</w:t>
      </w:r>
      <w:r w:rsidR="008D7640" w:rsidRPr="00022982">
        <w:rPr>
          <w:rFonts w:ascii="Times New Roman" w:hAnsi="Times New Roman"/>
          <w:sz w:val="28"/>
          <w:szCs w:val="28"/>
          <w:lang w:eastAsia="ru-RU"/>
        </w:rPr>
        <w:t xml:space="preserve"> сроки приема и размещения расп</w:t>
      </w:r>
      <w:r w:rsidR="000B43C4" w:rsidRPr="00022982">
        <w:rPr>
          <w:rFonts w:ascii="Times New Roman" w:hAnsi="Times New Roman"/>
          <w:sz w:val="28"/>
          <w:szCs w:val="28"/>
          <w:lang w:eastAsia="ru-RU"/>
        </w:rPr>
        <w:t>исания вступительных испытаний.</w:t>
      </w:r>
    </w:p>
    <w:p w14:paraId="76E84757" w14:textId="4B8E70B5" w:rsidR="00FB0923" w:rsidRPr="00022982" w:rsidRDefault="00F105CD" w:rsidP="00FB09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t>16</w:t>
      </w:r>
      <w:r w:rsidR="000B43C4" w:rsidRPr="00022982">
        <w:rPr>
          <w:rFonts w:ascii="Times New Roman" w:hAnsi="Times New Roman"/>
          <w:sz w:val="28"/>
          <w:szCs w:val="28"/>
          <w:lang w:eastAsia="ru-RU"/>
        </w:rPr>
        <w:t>.11. При дополнительном приеме Семинария</w:t>
      </w:r>
      <w:r w:rsidR="00FB0923" w:rsidRPr="00022982">
        <w:rPr>
          <w:rFonts w:ascii="Times New Roman" w:hAnsi="Times New Roman"/>
          <w:sz w:val="28"/>
          <w:szCs w:val="28"/>
          <w:lang w:eastAsia="ru-RU"/>
        </w:rPr>
        <w:t xml:space="preserve"> определ</w:t>
      </w:r>
      <w:r w:rsidR="000B43C4" w:rsidRPr="00022982">
        <w:rPr>
          <w:rFonts w:ascii="Times New Roman" w:hAnsi="Times New Roman"/>
          <w:sz w:val="28"/>
          <w:szCs w:val="28"/>
          <w:lang w:eastAsia="ru-RU"/>
        </w:rPr>
        <w:t>яет</w:t>
      </w:r>
      <w:r w:rsidR="00FB0923" w:rsidRPr="00022982">
        <w:rPr>
          <w:rFonts w:ascii="Times New Roman" w:hAnsi="Times New Roman"/>
          <w:sz w:val="28"/>
          <w:szCs w:val="28"/>
          <w:lang w:eastAsia="ru-RU"/>
        </w:rPr>
        <w:t xml:space="preserve"> способ п</w:t>
      </w:r>
      <w:r w:rsidR="000B43C4" w:rsidRPr="00022982">
        <w:rPr>
          <w:rFonts w:ascii="Times New Roman" w:hAnsi="Times New Roman"/>
          <w:sz w:val="28"/>
          <w:szCs w:val="28"/>
          <w:lang w:eastAsia="ru-RU"/>
        </w:rPr>
        <w:t>одачи документов самостоятельно в соответствии с главой 7 настоящих Правил.</w:t>
      </w:r>
    </w:p>
    <w:p w14:paraId="4805CA18" w14:textId="55CF01DE" w:rsidR="00FB0923" w:rsidRPr="00022982" w:rsidRDefault="00F105CD" w:rsidP="00FB09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2">
        <w:rPr>
          <w:rFonts w:ascii="Times New Roman" w:hAnsi="Times New Roman"/>
          <w:sz w:val="28"/>
          <w:szCs w:val="28"/>
          <w:lang w:eastAsia="ru-RU"/>
        </w:rPr>
        <w:lastRenderedPageBreak/>
        <w:t>16</w:t>
      </w:r>
      <w:r w:rsidR="000B43C4" w:rsidRPr="00022982">
        <w:rPr>
          <w:rFonts w:ascii="Times New Roman" w:hAnsi="Times New Roman"/>
          <w:sz w:val="28"/>
          <w:szCs w:val="28"/>
          <w:lang w:eastAsia="ru-RU"/>
        </w:rPr>
        <w:t>.12. </w:t>
      </w:r>
      <w:r w:rsidR="00FB0923" w:rsidRPr="00022982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взаимодействия с </w:t>
      </w:r>
      <w:proofErr w:type="gramStart"/>
      <w:r w:rsidR="00FB0923" w:rsidRPr="00022982">
        <w:rPr>
          <w:rFonts w:ascii="Times New Roman" w:hAnsi="Times New Roman"/>
          <w:sz w:val="28"/>
          <w:szCs w:val="28"/>
          <w:lang w:eastAsia="ru-RU"/>
        </w:rPr>
        <w:t>поступающими</w:t>
      </w:r>
      <w:proofErr w:type="gramEnd"/>
      <w:r w:rsidR="00FB0923" w:rsidRPr="00022982">
        <w:rPr>
          <w:rFonts w:ascii="Times New Roman" w:hAnsi="Times New Roman"/>
          <w:sz w:val="28"/>
          <w:szCs w:val="28"/>
          <w:lang w:eastAsia="ru-RU"/>
        </w:rPr>
        <w:t xml:space="preserve"> с использов</w:t>
      </w:r>
      <w:r w:rsidR="000B43C4" w:rsidRPr="00022982">
        <w:rPr>
          <w:rFonts w:ascii="Times New Roman" w:hAnsi="Times New Roman"/>
          <w:sz w:val="28"/>
          <w:szCs w:val="28"/>
          <w:lang w:eastAsia="ru-RU"/>
        </w:rPr>
        <w:t>анием дистанционных технологий Семинария осуществляет</w:t>
      </w:r>
      <w:r w:rsidR="00FB0923" w:rsidRPr="00022982">
        <w:rPr>
          <w:rFonts w:ascii="Times New Roman" w:hAnsi="Times New Roman"/>
          <w:sz w:val="28"/>
          <w:szCs w:val="28"/>
          <w:lang w:eastAsia="ru-RU"/>
        </w:rPr>
        <w:t xml:space="preserve"> указанное взаимодействие посредством электронной ин</w:t>
      </w:r>
      <w:r w:rsidR="000B43C4" w:rsidRPr="00022982">
        <w:rPr>
          <w:rFonts w:ascii="Times New Roman" w:hAnsi="Times New Roman"/>
          <w:sz w:val="28"/>
          <w:szCs w:val="28"/>
          <w:lang w:eastAsia="ru-RU"/>
        </w:rPr>
        <w:t>формационной системы Семинарии</w:t>
      </w:r>
      <w:r w:rsidR="00FB0923" w:rsidRPr="00022982">
        <w:rPr>
          <w:rFonts w:ascii="Times New Roman" w:hAnsi="Times New Roman"/>
          <w:sz w:val="28"/>
          <w:szCs w:val="28"/>
          <w:lang w:eastAsia="ru-RU"/>
        </w:rPr>
        <w:t>.</w:t>
      </w:r>
    </w:p>
    <w:p w14:paraId="6E5B0BC3" w14:textId="3B5D389F" w:rsidR="00D349E2" w:rsidRPr="00022982" w:rsidRDefault="00F105CD" w:rsidP="000B43C4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22982">
        <w:rPr>
          <w:sz w:val="28"/>
          <w:szCs w:val="28"/>
        </w:rPr>
        <w:t>16</w:t>
      </w:r>
      <w:r w:rsidR="000B43C4" w:rsidRPr="00022982">
        <w:rPr>
          <w:sz w:val="28"/>
          <w:szCs w:val="28"/>
        </w:rPr>
        <w:t>.13. </w:t>
      </w:r>
      <w:r w:rsidR="00D349E2" w:rsidRPr="00022982">
        <w:rPr>
          <w:sz w:val="28"/>
          <w:szCs w:val="28"/>
        </w:rPr>
        <w:t xml:space="preserve">Дополнительный прием на </w:t>
      </w:r>
      <w:proofErr w:type="gramStart"/>
      <w:r w:rsidR="00D349E2" w:rsidRPr="00022982">
        <w:rPr>
          <w:sz w:val="28"/>
          <w:szCs w:val="28"/>
        </w:rPr>
        <w:t>обучение по программам</w:t>
      </w:r>
      <w:proofErr w:type="gramEnd"/>
      <w:r w:rsidR="00D349E2" w:rsidRPr="00022982">
        <w:rPr>
          <w:sz w:val="28"/>
          <w:szCs w:val="28"/>
        </w:rPr>
        <w:t xml:space="preserve"> бакалавриата в рамках контрольных цифр зав</w:t>
      </w:r>
      <w:r w:rsidR="000B43C4" w:rsidRPr="00022982">
        <w:rPr>
          <w:sz w:val="28"/>
          <w:szCs w:val="28"/>
        </w:rPr>
        <w:t>ершается н</w:t>
      </w:r>
      <w:r w:rsidR="00C220AB" w:rsidRPr="00022982">
        <w:rPr>
          <w:b/>
          <w:sz w:val="28"/>
          <w:szCs w:val="28"/>
        </w:rPr>
        <w:t>е позднее 29 августа 202</w:t>
      </w:r>
      <w:r w:rsidR="00EF0307" w:rsidRPr="00022982">
        <w:rPr>
          <w:b/>
          <w:sz w:val="28"/>
          <w:szCs w:val="28"/>
        </w:rPr>
        <w:t>4</w:t>
      </w:r>
      <w:r w:rsidR="000B43C4" w:rsidRPr="00022982">
        <w:rPr>
          <w:b/>
          <w:sz w:val="28"/>
          <w:szCs w:val="28"/>
        </w:rPr>
        <w:t xml:space="preserve"> года.</w:t>
      </w:r>
    </w:p>
    <w:p w14:paraId="542CD642" w14:textId="6D2ADDE3" w:rsidR="000B43C4" w:rsidRPr="00022982" w:rsidRDefault="000B43C4" w:rsidP="000B43C4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15.14. </w:t>
      </w:r>
      <w:proofErr w:type="gramStart"/>
      <w:r w:rsidRPr="00022982">
        <w:rPr>
          <w:sz w:val="28"/>
          <w:szCs w:val="28"/>
        </w:rPr>
        <w:t>Дополнительные прием в Семинарию необходимо провести в следующие сроки:</w:t>
      </w:r>
      <w:proofErr w:type="gramEnd"/>
    </w:p>
    <w:p w14:paraId="4F4A1021" w14:textId="73662AC7" w:rsidR="006A7D04" w:rsidRPr="00022982" w:rsidRDefault="00EF0307" w:rsidP="000B43C4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b/>
          <w:sz w:val="28"/>
          <w:szCs w:val="28"/>
        </w:rPr>
        <w:t>5</w:t>
      </w:r>
      <w:r w:rsidR="006A7D04" w:rsidRPr="00022982">
        <w:rPr>
          <w:b/>
          <w:sz w:val="28"/>
          <w:szCs w:val="28"/>
        </w:rPr>
        <w:t xml:space="preserve"> </w:t>
      </w:r>
      <w:r w:rsidR="00C220AB" w:rsidRPr="00022982">
        <w:rPr>
          <w:b/>
          <w:sz w:val="28"/>
          <w:szCs w:val="28"/>
        </w:rPr>
        <w:t>августа 202</w:t>
      </w:r>
      <w:r w:rsidRPr="00022982">
        <w:rPr>
          <w:b/>
          <w:sz w:val="28"/>
          <w:szCs w:val="28"/>
        </w:rPr>
        <w:t>4</w:t>
      </w:r>
      <w:r w:rsidR="006A7D04" w:rsidRPr="00022982">
        <w:rPr>
          <w:b/>
          <w:sz w:val="28"/>
          <w:szCs w:val="28"/>
        </w:rPr>
        <w:t xml:space="preserve"> года</w:t>
      </w:r>
      <w:r w:rsidR="006A7D04" w:rsidRPr="00022982">
        <w:rPr>
          <w:sz w:val="28"/>
          <w:szCs w:val="28"/>
        </w:rPr>
        <w:t xml:space="preserve"> – издание приказа о дополнительном приеме;</w:t>
      </w:r>
    </w:p>
    <w:p w14:paraId="7DE276B5" w14:textId="6163A959" w:rsidR="006A7D04" w:rsidRPr="00022982" w:rsidRDefault="00EF0307" w:rsidP="000B43C4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b/>
          <w:sz w:val="28"/>
          <w:szCs w:val="28"/>
        </w:rPr>
        <w:t>5 августа – 2</w:t>
      </w:r>
      <w:r w:rsidR="00D8736B" w:rsidRPr="00022982">
        <w:rPr>
          <w:b/>
          <w:sz w:val="28"/>
          <w:szCs w:val="28"/>
        </w:rPr>
        <w:t>0</w:t>
      </w:r>
      <w:r w:rsidR="006A7D04" w:rsidRPr="00022982">
        <w:rPr>
          <w:b/>
          <w:sz w:val="28"/>
          <w:szCs w:val="28"/>
        </w:rPr>
        <w:t xml:space="preserve"> августа</w:t>
      </w:r>
      <w:r w:rsidR="00C220AB" w:rsidRPr="00022982">
        <w:rPr>
          <w:b/>
          <w:sz w:val="28"/>
          <w:szCs w:val="28"/>
        </w:rPr>
        <w:t xml:space="preserve"> 202</w:t>
      </w:r>
      <w:r w:rsidRPr="00022982">
        <w:rPr>
          <w:b/>
          <w:sz w:val="28"/>
          <w:szCs w:val="28"/>
        </w:rPr>
        <w:t>4</w:t>
      </w:r>
      <w:r w:rsidR="00B44395" w:rsidRPr="00022982">
        <w:rPr>
          <w:b/>
          <w:sz w:val="28"/>
          <w:szCs w:val="28"/>
        </w:rPr>
        <w:t xml:space="preserve"> года</w:t>
      </w:r>
      <w:r w:rsidR="006A7D04" w:rsidRPr="00022982">
        <w:rPr>
          <w:sz w:val="28"/>
          <w:szCs w:val="28"/>
        </w:rPr>
        <w:t xml:space="preserve"> – прием документов от поступающих на обучение, проведение вступительных испытаний;</w:t>
      </w:r>
    </w:p>
    <w:p w14:paraId="7296C609" w14:textId="7FF62279" w:rsidR="00034D45" w:rsidRPr="00022982" w:rsidRDefault="00EF0307" w:rsidP="00B44395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b/>
          <w:sz w:val="28"/>
          <w:szCs w:val="28"/>
        </w:rPr>
        <w:t>27</w:t>
      </w:r>
      <w:r w:rsidR="00B44395" w:rsidRPr="00022982">
        <w:rPr>
          <w:b/>
          <w:sz w:val="28"/>
          <w:szCs w:val="28"/>
        </w:rPr>
        <w:t xml:space="preserve"> августа</w:t>
      </w:r>
      <w:r w:rsidR="00C220AB" w:rsidRPr="00022982">
        <w:rPr>
          <w:b/>
          <w:sz w:val="28"/>
          <w:szCs w:val="28"/>
        </w:rPr>
        <w:t xml:space="preserve"> 202</w:t>
      </w:r>
      <w:r w:rsidRPr="00022982">
        <w:rPr>
          <w:b/>
          <w:sz w:val="28"/>
          <w:szCs w:val="28"/>
        </w:rPr>
        <w:t>4</w:t>
      </w:r>
      <w:r w:rsidR="00B44395" w:rsidRPr="00022982">
        <w:rPr>
          <w:b/>
          <w:sz w:val="28"/>
          <w:szCs w:val="28"/>
        </w:rPr>
        <w:t xml:space="preserve"> года</w:t>
      </w:r>
      <w:r w:rsidR="00B44395" w:rsidRPr="00022982">
        <w:rPr>
          <w:sz w:val="28"/>
          <w:szCs w:val="28"/>
        </w:rPr>
        <w:t xml:space="preserve"> – день завершения </w:t>
      </w:r>
      <w:r w:rsidR="00261BF4" w:rsidRPr="00022982">
        <w:rPr>
          <w:sz w:val="28"/>
          <w:szCs w:val="28"/>
        </w:rPr>
        <w:t xml:space="preserve">выставления отметок об оригинале и </w:t>
      </w:r>
      <w:r w:rsidR="00B44395" w:rsidRPr="00022982">
        <w:rPr>
          <w:sz w:val="28"/>
          <w:szCs w:val="28"/>
        </w:rPr>
        <w:t>приема оригинала от лиц, подлежащих зачислению;</w:t>
      </w:r>
    </w:p>
    <w:p w14:paraId="17C85D5E" w14:textId="001A1F5D" w:rsidR="007A738D" w:rsidRPr="00022982" w:rsidRDefault="00B87A31" w:rsidP="007A738D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022982">
        <w:rPr>
          <w:b/>
          <w:sz w:val="28"/>
          <w:szCs w:val="28"/>
        </w:rPr>
        <w:t>30</w:t>
      </w:r>
      <w:r w:rsidR="00C220AB" w:rsidRPr="00022982">
        <w:rPr>
          <w:b/>
          <w:sz w:val="28"/>
          <w:szCs w:val="28"/>
        </w:rPr>
        <w:t xml:space="preserve"> августа 202</w:t>
      </w:r>
      <w:r w:rsidR="00EF0307" w:rsidRPr="00022982">
        <w:rPr>
          <w:b/>
          <w:sz w:val="28"/>
          <w:szCs w:val="28"/>
        </w:rPr>
        <w:t>4</w:t>
      </w:r>
      <w:r w:rsidR="00B44395" w:rsidRPr="00022982">
        <w:rPr>
          <w:b/>
          <w:sz w:val="28"/>
          <w:szCs w:val="28"/>
        </w:rPr>
        <w:t xml:space="preserve"> года</w:t>
      </w:r>
      <w:r w:rsidR="00B44395" w:rsidRPr="00022982">
        <w:rPr>
          <w:sz w:val="28"/>
          <w:szCs w:val="28"/>
        </w:rPr>
        <w:t xml:space="preserve"> – </w:t>
      </w:r>
      <w:r w:rsidR="00B44395" w:rsidRPr="00022982">
        <w:rPr>
          <w:sz w:val="28"/>
          <w:szCs w:val="28"/>
          <w:lang w:bidi="ru-RU"/>
        </w:rPr>
        <w:t>издание приказа о зачислении.</w:t>
      </w:r>
    </w:p>
    <w:p w14:paraId="7CB29C96" w14:textId="77777777" w:rsidR="007A738D" w:rsidRPr="00022982" w:rsidRDefault="007A738D" w:rsidP="000677DA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</w:p>
    <w:p w14:paraId="57A54DCA" w14:textId="31504459" w:rsidR="00A4427D" w:rsidRPr="00022982" w:rsidRDefault="00A4427D" w:rsidP="000677DA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bidi="ru-RU"/>
        </w:rPr>
      </w:pPr>
      <w:r w:rsidRPr="00022982">
        <w:rPr>
          <w:b/>
          <w:sz w:val="28"/>
          <w:szCs w:val="28"/>
          <w:lang w:bidi="ru-RU"/>
        </w:rPr>
        <w:t>17. Дополнительные положения</w:t>
      </w:r>
    </w:p>
    <w:p w14:paraId="7BED5A38" w14:textId="6ACE937C" w:rsidR="00A4427D" w:rsidRPr="00022982" w:rsidRDefault="00A4427D" w:rsidP="000677DA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2982">
        <w:rPr>
          <w:sz w:val="28"/>
          <w:szCs w:val="28"/>
        </w:rPr>
        <w:t>Порядок приема и перевода на 1 (первый) и последующие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курсы</w:t>
      </w:r>
      <w:r w:rsidRPr="00022982">
        <w:rPr>
          <w:spacing w:val="6"/>
          <w:sz w:val="28"/>
          <w:szCs w:val="28"/>
        </w:rPr>
        <w:t xml:space="preserve"> </w:t>
      </w:r>
      <w:r w:rsidRPr="00022982">
        <w:rPr>
          <w:sz w:val="28"/>
          <w:szCs w:val="28"/>
        </w:rPr>
        <w:t>в</w:t>
      </w:r>
      <w:r w:rsidRPr="00022982">
        <w:rPr>
          <w:spacing w:val="5"/>
          <w:sz w:val="28"/>
          <w:szCs w:val="28"/>
        </w:rPr>
        <w:t xml:space="preserve"> </w:t>
      </w:r>
      <w:r w:rsidRPr="00022982">
        <w:rPr>
          <w:sz w:val="28"/>
          <w:szCs w:val="28"/>
        </w:rPr>
        <w:t>202</w:t>
      </w:r>
      <w:r w:rsidR="00B23C21" w:rsidRPr="00022982">
        <w:rPr>
          <w:sz w:val="28"/>
          <w:szCs w:val="28"/>
        </w:rPr>
        <w:t>4</w:t>
      </w:r>
      <w:r w:rsidRPr="00022982">
        <w:rPr>
          <w:sz w:val="28"/>
          <w:szCs w:val="28"/>
        </w:rPr>
        <w:t>/202</w:t>
      </w:r>
      <w:r w:rsidR="00B23C21" w:rsidRPr="00022982">
        <w:rPr>
          <w:sz w:val="28"/>
          <w:szCs w:val="28"/>
        </w:rPr>
        <w:t>5</w:t>
      </w:r>
      <w:r w:rsidRPr="00022982">
        <w:rPr>
          <w:sz w:val="28"/>
          <w:szCs w:val="28"/>
        </w:rPr>
        <w:t xml:space="preserve"> учебном</w:t>
      </w:r>
      <w:r w:rsidRPr="00022982">
        <w:rPr>
          <w:spacing w:val="8"/>
          <w:sz w:val="28"/>
          <w:szCs w:val="28"/>
        </w:rPr>
        <w:t xml:space="preserve"> </w:t>
      </w:r>
      <w:r w:rsidRPr="00022982">
        <w:rPr>
          <w:sz w:val="28"/>
          <w:szCs w:val="28"/>
        </w:rPr>
        <w:t>году</w:t>
      </w:r>
      <w:r w:rsidRPr="00022982">
        <w:rPr>
          <w:spacing w:val="2"/>
          <w:sz w:val="28"/>
          <w:szCs w:val="28"/>
        </w:rPr>
        <w:t xml:space="preserve"> </w:t>
      </w:r>
      <w:r w:rsidRPr="00022982">
        <w:rPr>
          <w:sz w:val="28"/>
          <w:szCs w:val="28"/>
        </w:rPr>
        <w:t>по</w:t>
      </w:r>
      <w:r w:rsidRPr="00022982">
        <w:rPr>
          <w:spacing w:val="6"/>
          <w:sz w:val="28"/>
          <w:szCs w:val="28"/>
        </w:rPr>
        <w:t xml:space="preserve"> </w:t>
      </w:r>
      <w:r w:rsidRPr="00022982">
        <w:rPr>
          <w:sz w:val="28"/>
          <w:szCs w:val="28"/>
        </w:rPr>
        <w:t>основным</w:t>
      </w:r>
      <w:r w:rsidRPr="00022982">
        <w:rPr>
          <w:spacing w:val="5"/>
          <w:sz w:val="28"/>
          <w:szCs w:val="28"/>
        </w:rPr>
        <w:t xml:space="preserve"> </w:t>
      </w:r>
      <w:r w:rsidRPr="00022982">
        <w:rPr>
          <w:sz w:val="28"/>
          <w:szCs w:val="28"/>
        </w:rPr>
        <w:t>образовательным</w:t>
      </w:r>
      <w:r w:rsidRPr="00022982">
        <w:rPr>
          <w:spacing w:val="4"/>
          <w:sz w:val="28"/>
          <w:szCs w:val="28"/>
        </w:rPr>
        <w:t xml:space="preserve"> </w:t>
      </w:r>
      <w:r w:rsidRPr="00022982">
        <w:rPr>
          <w:sz w:val="28"/>
          <w:szCs w:val="28"/>
        </w:rPr>
        <w:t>программам бакалавриата</w:t>
      </w:r>
      <w:r w:rsidRPr="00022982">
        <w:rPr>
          <w:spacing w:val="4"/>
          <w:sz w:val="28"/>
          <w:szCs w:val="28"/>
        </w:rPr>
        <w:t xml:space="preserve"> </w:t>
      </w:r>
      <w:r w:rsidRPr="00022982">
        <w:rPr>
          <w:sz w:val="28"/>
          <w:szCs w:val="28"/>
        </w:rPr>
        <w:t>в Семинарию граждан, проходивших обучение за рубежом и вынужденных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прервать его в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связи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с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недружественными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действиями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иностранных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 xml:space="preserve">государств и </w:t>
      </w:r>
      <w:r w:rsidR="008A0E6C" w:rsidRPr="00022982">
        <w:rPr>
          <w:sz w:val="28"/>
          <w:szCs w:val="28"/>
        </w:rPr>
        <w:t>прием на обучение в Семинарию</w:t>
      </w:r>
      <w:r w:rsidR="00BB4E43" w:rsidRPr="00022982">
        <w:rPr>
          <w:sz w:val="28"/>
          <w:szCs w:val="28"/>
        </w:rPr>
        <w:t xml:space="preserve"> лиц, обучавшихся в образовательных организациях Донецкой Народной Республики, Луганской Народной Республики, Запорожской области, Херсонской области, а</w:t>
      </w:r>
      <w:proofErr w:type="gramEnd"/>
      <w:r w:rsidR="00BB4E43" w:rsidRPr="00022982">
        <w:rPr>
          <w:sz w:val="28"/>
          <w:szCs w:val="28"/>
        </w:rPr>
        <w:t xml:space="preserve"> также лиц, обучавшихся в образовательных организациях, расположенных на приграничных территориях Российской Федерации: Белгородской, Брянской и Курской областей – определяются следующими нормативными документами Семинарии:</w:t>
      </w:r>
    </w:p>
    <w:p w14:paraId="34E4D72E" w14:textId="6658314B" w:rsidR="00A4427D" w:rsidRPr="00022982" w:rsidRDefault="00BB4E43" w:rsidP="00BB4E43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2982">
        <w:rPr>
          <w:sz w:val="28"/>
          <w:szCs w:val="28"/>
        </w:rPr>
        <w:t>– «Особенности приема на обучение, в том числе в порядке перевода,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в Религиозную организацию – духовную образовательную организацию высшего образования «Кузбасская православная духовная семинария Кемеровской Епархии Русской Православной Церкви (Московский Патриархат)» (далее – Семинария)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граждан, проходивших обучение за рубежом и вынужденных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прервать его в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связи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с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недружественными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действиями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иностранных</w:t>
      </w:r>
      <w:r w:rsidRPr="00022982">
        <w:rPr>
          <w:spacing w:val="1"/>
          <w:sz w:val="28"/>
          <w:szCs w:val="28"/>
        </w:rPr>
        <w:t xml:space="preserve"> </w:t>
      </w:r>
      <w:r w:rsidRPr="00022982">
        <w:rPr>
          <w:sz w:val="28"/>
          <w:szCs w:val="28"/>
        </w:rPr>
        <w:t>государств</w:t>
      </w:r>
      <w:r w:rsidRPr="00022982">
        <w:rPr>
          <w:spacing w:val="1"/>
          <w:sz w:val="28"/>
          <w:szCs w:val="28"/>
        </w:rPr>
        <w:t xml:space="preserve"> на 202</w:t>
      </w:r>
      <w:r w:rsidR="00B23C21" w:rsidRPr="00022982">
        <w:rPr>
          <w:spacing w:val="1"/>
          <w:sz w:val="28"/>
          <w:szCs w:val="28"/>
        </w:rPr>
        <w:t>4</w:t>
      </w:r>
      <w:r w:rsidRPr="00022982">
        <w:rPr>
          <w:spacing w:val="1"/>
          <w:sz w:val="28"/>
          <w:szCs w:val="28"/>
        </w:rPr>
        <w:t>/202</w:t>
      </w:r>
      <w:r w:rsidR="00B23C21" w:rsidRPr="00022982">
        <w:rPr>
          <w:spacing w:val="1"/>
          <w:sz w:val="28"/>
          <w:szCs w:val="28"/>
        </w:rPr>
        <w:t>5</w:t>
      </w:r>
      <w:r w:rsidRPr="00022982">
        <w:rPr>
          <w:spacing w:val="1"/>
          <w:sz w:val="28"/>
          <w:szCs w:val="28"/>
        </w:rPr>
        <w:t xml:space="preserve"> учебный год»;</w:t>
      </w:r>
      <w:proofErr w:type="gramEnd"/>
    </w:p>
    <w:p w14:paraId="4023C7D7" w14:textId="26754C94" w:rsidR="00A4427D" w:rsidRPr="00956467" w:rsidRDefault="00BB4E43" w:rsidP="000677DA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82">
        <w:rPr>
          <w:sz w:val="28"/>
          <w:szCs w:val="28"/>
        </w:rPr>
        <w:t>– </w:t>
      </w:r>
      <w:r w:rsidR="00A4427D" w:rsidRPr="00022982">
        <w:rPr>
          <w:sz w:val="28"/>
          <w:szCs w:val="28"/>
        </w:rPr>
        <w:t xml:space="preserve">«Особенности приема на обучение в Религиозную организацию – духовную образовательную организацию высшего образования «Кузбасская православная духовная семинария Кемеровской Епархии Русской Православной Церкви (Московский Патриархат)» (далее – Семинария) лиц, обучавшихся в образовательных организациях Донецкой Народной Республики, Луганской Народной Республики, Запорожской области, </w:t>
      </w:r>
      <w:r w:rsidR="00A4427D" w:rsidRPr="00022982">
        <w:rPr>
          <w:sz w:val="28"/>
          <w:szCs w:val="28"/>
        </w:rPr>
        <w:lastRenderedPageBreak/>
        <w:t>Херсонской области, а также лиц, обучавшихся в образовательных организациях, расположенных на приграничных территориях Российской Федерации: Белгородской, Брянской и Курско</w:t>
      </w:r>
      <w:r w:rsidRPr="00022982">
        <w:rPr>
          <w:sz w:val="28"/>
          <w:szCs w:val="28"/>
        </w:rPr>
        <w:t>й областей».</w:t>
      </w:r>
    </w:p>
    <w:sectPr w:rsidR="00A4427D" w:rsidRPr="00956467" w:rsidSect="00E02AD3">
      <w:headerReference w:type="default" r:id="rId20"/>
      <w:footerReference w:type="default" r:id="rId21"/>
      <w:endnotePr>
        <w:numStart w:val="4"/>
      </w:endnotePr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C60FB" w14:textId="77777777" w:rsidR="00691080" w:rsidRDefault="00691080" w:rsidP="004B7680">
      <w:pPr>
        <w:spacing w:after="0" w:line="240" w:lineRule="auto"/>
      </w:pPr>
      <w:r>
        <w:separator/>
      </w:r>
    </w:p>
  </w:endnote>
  <w:endnote w:type="continuationSeparator" w:id="0">
    <w:p w14:paraId="76403E28" w14:textId="77777777" w:rsidR="00691080" w:rsidRDefault="00691080" w:rsidP="004B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60E40" w14:textId="6BC36233" w:rsidR="00C43ECC" w:rsidRDefault="00C43ECC" w:rsidP="0088139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2298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8BB9A" w14:textId="77777777" w:rsidR="00691080" w:rsidRDefault="00691080" w:rsidP="004B7680">
      <w:pPr>
        <w:spacing w:after="0" w:line="240" w:lineRule="auto"/>
      </w:pPr>
      <w:r>
        <w:separator/>
      </w:r>
    </w:p>
  </w:footnote>
  <w:footnote w:type="continuationSeparator" w:id="0">
    <w:p w14:paraId="7295A7C8" w14:textId="77777777" w:rsidR="00691080" w:rsidRDefault="00691080" w:rsidP="004B7680">
      <w:pPr>
        <w:spacing w:after="0" w:line="240" w:lineRule="auto"/>
      </w:pPr>
      <w:r>
        <w:continuationSeparator/>
      </w:r>
    </w:p>
  </w:footnote>
  <w:footnote w:id="1">
    <w:p w14:paraId="391D83F7" w14:textId="2AB9353A" w:rsidR="00C43ECC" w:rsidRDefault="00C43ECC">
      <w:pPr>
        <w:pStyle w:val="af4"/>
      </w:pPr>
      <w:r>
        <w:rPr>
          <w:rStyle w:val="af6"/>
        </w:rPr>
        <w:footnoteRef/>
      </w:r>
      <w:r>
        <w:t xml:space="preserve"> </w:t>
      </w:r>
      <w:r w:rsidRPr="00066855">
        <w:rPr>
          <w:rFonts w:ascii="Times New Roman" w:hAnsi="Times New Roman"/>
        </w:rPr>
        <w:t>Программа подготовки служителей и религиозного персонала не имеет государственной аккредитации.</w:t>
      </w:r>
    </w:p>
  </w:footnote>
  <w:footnote w:id="2">
    <w:p w14:paraId="22A8C664" w14:textId="77777777" w:rsidR="00C43ECC" w:rsidRPr="007D562E" w:rsidRDefault="00C43ECC" w:rsidP="00071898">
      <w:pPr>
        <w:pStyle w:val="af4"/>
        <w:rPr>
          <w:rFonts w:ascii="Times New Roman" w:hAnsi="Times New Roman"/>
        </w:rPr>
      </w:pPr>
      <w:r w:rsidRPr="007D562E">
        <w:rPr>
          <w:rStyle w:val="af6"/>
          <w:rFonts w:ascii="Times New Roman" w:hAnsi="Times New Roman"/>
        </w:rPr>
        <w:footnoteRef/>
      </w:r>
      <w:r w:rsidRPr="007D562E">
        <w:rPr>
          <w:rFonts w:ascii="Times New Roman" w:hAnsi="Times New Roman"/>
        </w:rPr>
        <w:t xml:space="preserve"> По решению образовательной организации возможен прием на обучение лиц женского пола.</w:t>
      </w:r>
    </w:p>
  </w:footnote>
  <w:footnote w:id="3">
    <w:p w14:paraId="3F4C0DBA" w14:textId="07D5EE84" w:rsidR="00C43ECC" w:rsidRDefault="00C43ECC">
      <w:pPr>
        <w:pStyle w:val="af4"/>
      </w:pPr>
      <w:r>
        <w:rPr>
          <w:rStyle w:val="af6"/>
        </w:rPr>
        <w:footnoteRef/>
      </w:r>
      <w:r>
        <w:t xml:space="preserve"> Собрание законодательства РФ, 2012, № 53, ст. 7598; 2019, № 30, ст. 4134.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1"/>
      <w:tblW w:w="100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3"/>
      <w:gridCol w:w="8192"/>
    </w:tblGrid>
    <w:tr w:rsidR="00C43ECC" w:rsidRPr="00EB6E6F" w14:paraId="72932C65" w14:textId="77777777" w:rsidTr="00F0620C">
      <w:tc>
        <w:tcPr>
          <w:tcW w:w="1873" w:type="dxa"/>
        </w:tcPr>
        <w:p w14:paraId="1F051FA8" w14:textId="77777777" w:rsidR="00C43ECC" w:rsidRPr="00EB6E6F" w:rsidRDefault="00C43ECC" w:rsidP="00EB6E6F">
          <w:pPr>
            <w:spacing w:after="0" w:line="240" w:lineRule="auto"/>
            <w:rPr>
              <w:sz w:val="20"/>
              <w:szCs w:val="20"/>
              <w:lang w:eastAsia="ru-RU"/>
            </w:rPr>
          </w:pPr>
          <w:r w:rsidRPr="00EB6E6F">
            <w:rPr>
              <w:noProof/>
              <w:sz w:val="20"/>
              <w:szCs w:val="20"/>
              <w:lang w:eastAsia="ru-RU"/>
            </w:rPr>
            <w:drawing>
              <wp:inline distT="0" distB="0" distL="0" distR="0" wp14:anchorId="131B1D9F" wp14:editId="31FDD8BB">
                <wp:extent cx="1052423" cy="861073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246" cy="866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2" w:type="dxa"/>
        </w:tcPr>
        <w:p w14:paraId="2F14BDE4" w14:textId="3B34DDE1" w:rsidR="00C43ECC" w:rsidRDefault="00C43ECC" w:rsidP="00F0620C">
          <w:pPr>
            <w:spacing w:after="0" w:line="240" w:lineRule="auto"/>
            <w:jc w:val="center"/>
            <w:rPr>
              <w:sz w:val="24"/>
              <w:szCs w:val="24"/>
              <w:lang w:eastAsia="ru-RU"/>
            </w:rPr>
          </w:pPr>
          <w:r w:rsidRPr="00F0620C">
            <w:rPr>
              <w:sz w:val="24"/>
              <w:szCs w:val="24"/>
              <w:lang w:eastAsia="ru-RU"/>
            </w:rPr>
            <w:t>Религиозная организация – духовная образовательная организация</w:t>
          </w:r>
        </w:p>
        <w:p w14:paraId="229C28E7" w14:textId="49C59012" w:rsidR="00C43ECC" w:rsidRPr="00F0620C" w:rsidRDefault="00C43ECC" w:rsidP="00F0620C">
          <w:pPr>
            <w:spacing w:after="0" w:line="240" w:lineRule="auto"/>
            <w:jc w:val="center"/>
            <w:rPr>
              <w:sz w:val="24"/>
              <w:szCs w:val="24"/>
              <w:lang w:eastAsia="ru-RU"/>
            </w:rPr>
          </w:pPr>
          <w:r w:rsidRPr="00F0620C">
            <w:rPr>
              <w:sz w:val="24"/>
              <w:szCs w:val="24"/>
              <w:lang w:eastAsia="ru-RU"/>
            </w:rPr>
            <w:t>высшего образования</w:t>
          </w:r>
        </w:p>
        <w:p w14:paraId="5BD9FA96" w14:textId="7630C452" w:rsidR="00C43ECC" w:rsidRPr="00F0620C" w:rsidRDefault="00C43ECC" w:rsidP="00F0620C">
          <w:pPr>
            <w:spacing w:after="0" w:line="240" w:lineRule="auto"/>
            <w:jc w:val="center"/>
            <w:rPr>
              <w:sz w:val="24"/>
              <w:szCs w:val="24"/>
              <w:lang w:eastAsia="ru-RU"/>
            </w:rPr>
          </w:pPr>
          <w:r w:rsidRPr="00F0620C">
            <w:rPr>
              <w:sz w:val="24"/>
              <w:szCs w:val="24"/>
              <w:lang w:eastAsia="ru-RU"/>
            </w:rPr>
            <w:t>«Кузбасская православная духовная семинария</w:t>
          </w:r>
        </w:p>
        <w:p w14:paraId="546F3012" w14:textId="77777777" w:rsidR="00C43ECC" w:rsidRPr="00F0620C" w:rsidRDefault="00C43ECC" w:rsidP="00F0620C">
          <w:pPr>
            <w:spacing w:after="0" w:line="240" w:lineRule="auto"/>
            <w:jc w:val="center"/>
            <w:rPr>
              <w:sz w:val="24"/>
              <w:szCs w:val="24"/>
              <w:lang w:eastAsia="ru-RU"/>
            </w:rPr>
          </w:pPr>
          <w:r w:rsidRPr="00F0620C">
            <w:rPr>
              <w:sz w:val="24"/>
              <w:szCs w:val="24"/>
              <w:lang w:eastAsia="ru-RU"/>
            </w:rPr>
            <w:t>Кемеровской Епархии Русской Православной Церкви</w:t>
          </w:r>
        </w:p>
        <w:p w14:paraId="48940BBD" w14:textId="77777777" w:rsidR="00C43ECC" w:rsidRPr="00EB6E6F" w:rsidRDefault="00C43ECC" w:rsidP="00F0620C">
          <w:pPr>
            <w:spacing w:after="0" w:line="240" w:lineRule="auto"/>
            <w:jc w:val="center"/>
            <w:rPr>
              <w:sz w:val="24"/>
              <w:szCs w:val="24"/>
              <w:lang w:eastAsia="ru-RU"/>
            </w:rPr>
          </w:pPr>
          <w:r w:rsidRPr="00F0620C">
            <w:rPr>
              <w:sz w:val="24"/>
              <w:szCs w:val="24"/>
              <w:lang w:eastAsia="ru-RU"/>
            </w:rPr>
            <w:t>(Московский Патриархат)»</w:t>
          </w:r>
        </w:p>
      </w:tc>
    </w:tr>
  </w:tbl>
  <w:p w14:paraId="68E0147E" w14:textId="371D24D7" w:rsidR="00C43ECC" w:rsidRDefault="00C43ECC" w:rsidP="001064DA">
    <w:pPr>
      <w:spacing w:after="0" w:line="240" w:lineRule="auto"/>
      <w:ind w:firstLine="709"/>
      <w:jc w:val="center"/>
    </w:pPr>
    <w:r w:rsidRPr="007A5731">
      <w:rPr>
        <w:rFonts w:ascii="Times New Roman" w:hAnsi="Times New Roman"/>
        <w:dstrike/>
        <w:sz w:val="28"/>
        <w:szCs w:val="24"/>
        <w:vertAlign w:val="superscript"/>
        <w:lang w:eastAsia="ru-RU"/>
      </w:rP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DE0"/>
    <w:multiLevelType w:val="hybridMultilevel"/>
    <w:tmpl w:val="B7629F06"/>
    <w:lvl w:ilvl="0" w:tplc="055030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72D6"/>
    <w:multiLevelType w:val="hybridMultilevel"/>
    <w:tmpl w:val="7F7EA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2084"/>
    <w:multiLevelType w:val="hybridMultilevel"/>
    <w:tmpl w:val="5AD4E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4344A"/>
    <w:multiLevelType w:val="hybridMultilevel"/>
    <w:tmpl w:val="E7E83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B4318"/>
    <w:multiLevelType w:val="hybridMultilevel"/>
    <w:tmpl w:val="8C00747E"/>
    <w:lvl w:ilvl="0" w:tplc="0550304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08C747A"/>
    <w:multiLevelType w:val="hybridMultilevel"/>
    <w:tmpl w:val="97A871A2"/>
    <w:lvl w:ilvl="0" w:tplc="07C8029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</w:abstractNum>
  <w:abstractNum w:abstractNumId="6">
    <w:nsid w:val="11162073"/>
    <w:multiLevelType w:val="hybridMultilevel"/>
    <w:tmpl w:val="7BBC477C"/>
    <w:lvl w:ilvl="0" w:tplc="81C6F4D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2D24883"/>
    <w:multiLevelType w:val="hybridMultilevel"/>
    <w:tmpl w:val="22E0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F79FF"/>
    <w:multiLevelType w:val="hybridMultilevel"/>
    <w:tmpl w:val="0A42089E"/>
    <w:lvl w:ilvl="0" w:tplc="F934E4C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ECE82290">
      <w:start w:val="1"/>
      <w:numFmt w:val="decimal"/>
      <w:lvlText w:val="%2)"/>
      <w:lvlJc w:val="left"/>
      <w:pPr>
        <w:ind w:left="2353" w:hanging="5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2A0DE4"/>
    <w:multiLevelType w:val="hybridMultilevel"/>
    <w:tmpl w:val="468E38CA"/>
    <w:lvl w:ilvl="0" w:tplc="1AC2C6FA">
      <w:start w:val="1"/>
      <w:numFmt w:val="decimal"/>
      <w:lvlText w:val="%1."/>
      <w:lvlJc w:val="left"/>
      <w:pPr>
        <w:ind w:left="155" w:hanging="283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1D9E8112">
      <w:numFmt w:val="bullet"/>
      <w:lvlText w:val="•"/>
      <w:lvlJc w:val="left"/>
      <w:pPr>
        <w:ind w:left="1078" w:hanging="283"/>
      </w:pPr>
      <w:rPr>
        <w:rFonts w:hint="default"/>
        <w:lang w:val="ru-RU" w:eastAsia="en-US" w:bidi="ar-SA"/>
      </w:rPr>
    </w:lvl>
    <w:lvl w:ilvl="2" w:tplc="2D2AECA4">
      <w:numFmt w:val="bullet"/>
      <w:lvlText w:val="•"/>
      <w:lvlJc w:val="left"/>
      <w:pPr>
        <w:ind w:left="1996" w:hanging="283"/>
      </w:pPr>
      <w:rPr>
        <w:rFonts w:hint="default"/>
        <w:lang w:val="ru-RU" w:eastAsia="en-US" w:bidi="ar-SA"/>
      </w:rPr>
    </w:lvl>
    <w:lvl w:ilvl="3" w:tplc="DEDE6F92">
      <w:numFmt w:val="bullet"/>
      <w:lvlText w:val="•"/>
      <w:lvlJc w:val="left"/>
      <w:pPr>
        <w:ind w:left="2914" w:hanging="283"/>
      </w:pPr>
      <w:rPr>
        <w:rFonts w:hint="default"/>
        <w:lang w:val="ru-RU" w:eastAsia="en-US" w:bidi="ar-SA"/>
      </w:rPr>
    </w:lvl>
    <w:lvl w:ilvl="4" w:tplc="A3D804FA">
      <w:numFmt w:val="bullet"/>
      <w:lvlText w:val="•"/>
      <w:lvlJc w:val="left"/>
      <w:pPr>
        <w:ind w:left="3832" w:hanging="283"/>
      </w:pPr>
      <w:rPr>
        <w:rFonts w:hint="default"/>
        <w:lang w:val="ru-RU" w:eastAsia="en-US" w:bidi="ar-SA"/>
      </w:rPr>
    </w:lvl>
    <w:lvl w:ilvl="5" w:tplc="507C2C08">
      <w:numFmt w:val="bullet"/>
      <w:lvlText w:val="•"/>
      <w:lvlJc w:val="left"/>
      <w:pPr>
        <w:ind w:left="4750" w:hanging="283"/>
      </w:pPr>
      <w:rPr>
        <w:rFonts w:hint="default"/>
        <w:lang w:val="ru-RU" w:eastAsia="en-US" w:bidi="ar-SA"/>
      </w:rPr>
    </w:lvl>
    <w:lvl w:ilvl="6" w:tplc="731C7E5C">
      <w:numFmt w:val="bullet"/>
      <w:lvlText w:val="•"/>
      <w:lvlJc w:val="left"/>
      <w:pPr>
        <w:ind w:left="5668" w:hanging="283"/>
      </w:pPr>
      <w:rPr>
        <w:rFonts w:hint="default"/>
        <w:lang w:val="ru-RU" w:eastAsia="en-US" w:bidi="ar-SA"/>
      </w:rPr>
    </w:lvl>
    <w:lvl w:ilvl="7" w:tplc="1518888A">
      <w:numFmt w:val="bullet"/>
      <w:lvlText w:val="•"/>
      <w:lvlJc w:val="left"/>
      <w:pPr>
        <w:ind w:left="6586" w:hanging="283"/>
      </w:pPr>
      <w:rPr>
        <w:rFonts w:hint="default"/>
        <w:lang w:val="ru-RU" w:eastAsia="en-US" w:bidi="ar-SA"/>
      </w:rPr>
    </w:lvl>
    <w:lvl w:ilvl="8" w:tplc="A5F2BB38">
      <w:numFmt w:val="bullet"/>
      <w:lvlText w:val="•"/>
      <w:lvlJc w:val="left"/>
      <w:pPr>
        <w:ind w:left="7504" w:hanging="283"/>
      </w:pPr>
      <w:rPr>
        <w:rFonts w:hint="default"/>
        <w:lang w:val="ru-RU" w:eastAsia="en-US" w:bidi="ar-SA"/>
      </w:rPr>
    </w:lvl>
  </w:abstractNum>
  <w:abstractNum w:abstractNumId="10">
    <w:nsid w:val="17DD26AC"/>
    <w:multiLevelType w:val="hybridMultilevel"/>
    <w:tmpl w:val="BA200C94"/>
    <w:lvl w:ilvl="0" w:tplc="0550304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E67253"/>
    <w:multiLevelType w:val="multilevel"/>
    <w:tmpl w:val="65D288B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1AC35B94"/>
    <w:multiLevelType w:val="hybridMultilevel"/>
    <w:tmpl w:val="FAC0500A"/>
    <w:lvl w:ilvl="0" w:tplc="4992C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E109F5"/>
    <w:multiLevelType w:val="hybridMultilevel"/>
    <w:tmpl w:val="7B225E14"/>
    <w:lvl w:ilvl="0" w:tplc="CE60AC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F221E83"/>
    <w:multiLevelType w:val="hybridMultilevel"/>
    <w:tmpl w:val="59AC956A"/>
    <w:lvl w:ilvl="0" w:tplc="4992C4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480E98"/>
    <w:multiLevelType w:val="hybridMultilevel"/>
    <w:tmpl w:val="3E76896A"/>
    <w:lvl w:ilvl="0" w:tplc="D41A7FAA">
      <w:start w:val="9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97951CB"/>
    <w:multiLevelType w:val="hybridMultilevel"/>
    <w:tmpl w:val="B8B0A9E6"/>
    <w:lvl w:ilvl="0" w:tplc="474235E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D9013C"/>
    <w:multiLevelType w:val="multilevel"/>
    <w:tmpl w:val="3806CEF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8">
    <w:nsid w:val="2EED68A8"/>
    <w:multiLevelType w:val="multilevel"/>
    <w:tmpl w:val="8BBC46D8"/>
    <w:lvl w:ilvl="0">
      <w:start w:val="28"/>
      <w:numFmt w:val="decimal"/>
      <w:lvlText w:val="%1"/>
      <w:lvlJc w:val="left"/>
      <w:pPr>
        <w:ind w:left="690" w:hanging="690"/>
      </w:pPr>
      <w:rPr>
        <w:rFonts w:hint="default"/>
        <w:b/>
      </w:rPr>
    </w:lvl>
    <w:lvl w:ilvl="1">
      <w:start w:val="30"/>
      <w:numFmt w:val="decimal"/>
      <w:lvlText w:val="%1-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9">
    <w:nsid w:val="32063D7B"/>
    <w:multiLevelType w:val="hybridMultilevel"/>
    <w:tmpl w:val="57247B50"/>
    <w:lvl w:ilvl="0" w:tplc="05503046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6975AC"/>
    <w:multiLevelType w:val="hybridMultilevel"/>
    <w:tmpl w:val="2D1850BC"/>
    <w:lvl w:ilvl="0" w:tplc="A62A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014761"/>
    <w:multiLevelType w:val="hybridMultilevel"/>
    <w:tmpl w:val="341EE7C2"/>
    <w:lvl w:ilvl="0" w:tplc="0550304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A76731A"/>
    <w:multiLevelType w:val="hybridMultilevel"/>
    <w:tmpl w:val="3C76F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543C7"/>
    <w:multiLevelType w:val="hybridMultilevel"/>
    <w:tmpl w:val="D25C9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82873"/>
    <w:multiLevelType w:val="hybridMultilevel"/>
    <w:tmpl w:val="FEA6E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00871"/>
    <w:multiLevelType w:val="hybridMultilevel"/>
    <w:tmpl w:val="FC946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A716D"/>
    <w:multiLevelType w:val="hybridMultilevel"/>
    <w:tmpl w:val="829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BF4EF4"/>
    <w:multiLevelType w:val="hybridMultilevel"/>
    <w:tmpl w:val="B6567FB4"/>
    <w:lvl w:ilvl="0" w:tplc="99C2488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9017258"/>
    <w:multiLevelType w:val="multilevel"/>
    <w:tmpl w:val="79702A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8" w:hanging="72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A3638FA"/>
    <w:multiLevelType w:val="hybridMultilevel"/>
    <w:tmpl w:val="107017B0"/>
    <w:lvl w:ilvl="0" w:tplc="0550304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4A6A7E8A"/>
    <w:multiLevelType w:val="hybridMultilevel"/>
    <w:tmpl w:val="81A4F7EA"/>
    <w:lvl w:ilvl="0" w:tplc="879E1B6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spacing w:val="0"/>
        <w:w w:val="100"/>
        <w:sz w:val="28"/>
        <w:szCs w:val="28"/>
        <w:lang w:val="ru-RU" w:eastAsia="ru-RU" w:bidi="ru-RU"/>
      </w:rPr>
    </w:lvl>
    <w:lvl w:ilvl="1" w:tplc="D47C1D16">
      <w:numFmt w:val="bullet"/>
      <w:lvlText w:val="•"/>
      <w:lvlJc w:val="left"/>
      <w:pPr>
        <w:ind w:left="2247" w:hanging="360"/>
      </w:pPr>
      <w:rPr>
        <w:rFonts w:hint="default"/>
        <w:lang w:val="ru-RU" w:eastAsia="ru-RU" w:bidi="ru-RU"/>
      </w:rPr>
    </w:lvl>
    <w:lvl w:ilvl="2" w:tplc="1C60D3EA">
      <w:numFmt w:val="bullet"/>
      <w:lvlText w:val="•"/>
      <w:lvlJc w:val="left"/>
      <w:pPr>
        <w:ind w:left="3281" w:hanging="360"/>
      </w:pPr>
      <w:rPr>
        <w:rFonts w:hint="default"/>
        <w:lang w:val="ru-RU" w:eastAsia="ru-RU" w:bidi="ru-RU"/>
      </w:rPr>
    </w:lvl>
    <w:lvl w:ilvl="3" w:tplc="6130FE5E">
      <w:numFmt w:val="bullet"/>
      <w:lvlText w:val="•"/>
      <w:lvlJc w:val="left"/>
      <w:pPr>
        <w:ind w:left="4315" w:hanging="360"/>
      </w:pPr>
      <w:rPr>
        <w:rFonts w:hint="default"/>
        <w:lang w:val="ru-RU" w:eastAsia="ru-RU" w:bidi="ru-RU"/>
      </w:rPr>
    </w:lvl>
    <w:lvl w:ilvl="4" w:tplc="09A09676">
      <w:numFmt w:val="bullet"/>
      <w:lvlText w:val="•"/>
      <w:lvlJc w:val="left"/>
      <w:pPr>
        <w:ind w:left="5349" w:hanging="360"/>
      </w:pPr>
      <w:rPr>
        <w:rFonts w:hint="default"/>
        <w:lang w:val="ru-RU" w:eastAsia="ru-RU" w:bidi="ru-RU"/>
      </w:rPr>
    </w:lvl>
    <w:lvl w:ilvl="5" w:tplc="C5561EA2">
      <w:numFmt w:val="bullet"/>
      <w:lvlText w:val="•"/>
      <w:lvlJc w:val="left"/>
      <w:pPr>
        <w:ind w:left="6383" w:hanging="360"/>
      </w:pPr>
      <w:rPr>
        <w:rFonts w:hint="default"/>
        <w:lang w:val="ru-RU" w:eastAsia="ru-RU" w:bidi="ru-RU"/>
      </w:rPr>
    </w:lvl>
    <w:lvl w:ilvl="6" w:tplc="B8787CAC">
      <w:numFmt w:val="bullet"/>
      <w:lvlText w:val="•"/>
      <w:lvlJc w:val="left"/>
      <w:pPr>
        <w:ind w:left="7417" w:hanging="360"/>
      </w:pPr>
      <w:rPr>
        <w:rFonts w:hint="default"/>
        <w:lang w:val="ru-RU" w:eastAsia="ru-RU" w:bidi="ru-RU"/>
      </w:rPr>
    </w:lvl>
    <w:lvl w:ilvl="7" w:tplc="6150C7E8">
      <w:numFmt w:val="bullet"/>
      <w:lvlText w:val="•"/>
      <w:lvlJc w:val="left"/>
      <w:pPr>
        <w:ind w:left="8451" w:hanging="360"/>
      </w:pPr>
      <w:rPr>
        <w:rFonts w:hint="default"/>
        <w:lang w:val="ru-RU" w:eastAsia="ru-RU" w:bidi="ru-RU"/>
      </w:rPr>
    </w:lvl>
    <w:lvl w:ilvl="8" w:tplc="9C781742">
      <w:numFmt w:val="bullet"/>
      <w:lvlText w:val="•"/>
      <w:lvlJc w:val="left"/>
      <w:pPr>
        <w:ind w:left="9485" w:hanging="360"/>
      </w:pPr>
      <w:rPr>
        <w:rFonts w:hint="default"/>
        <w:lang w:val="ru-RU" w:eastAsia="ru-RU" w:bidi="ru-RU"/>
      </w:rPr>
    </w:lvl>
  </w:abstractNum>
  <w:abstractNum w:abstractNumId="31">
    <w:nsid w:val="4EBD794F"/>
    <w:multiLevelType w:val="hybridMultilevel"/>
    <w:tmpl w:val="A234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56EF7"/>
    <w:multiLevelType w:val="hybridMultilevel"/>
    <w:tmpl w:val="103E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EE2115"/>
    <w:multiLevelType w:val="hybridMultilevel"/>
    <w:tmpl w:val="AE3C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A06A1"/>
    <w:multiLevelType w:val="hybridMultilevel"/>
    <w:tmpl w:val="F3D48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07439"/>
    <w:multiLevelType w:val="hybridMultilevel"/>
    <w:tmpl w:val="23B09A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576DEB"/>
    <w:multiLevelType w:val="multilevel"/>
    <w:tmpl w:val="2FB6CA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7">
    <w:nsid w:val="63C55411"/>
    <w:multiLevelType w:val="hybridMultilevel"/>
    <w:tmpl w:val="87FA2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80DCF"/>
    <w:multiLevelType w:val="hybridMultilevel"/>
    <w:tmpl w:val="95BE1B46"/>
    <w:lvl w:ilvl="0" w:tplc="33C8F946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66355565"/>
    <w:multiLevelType w:val="hybridMultilevel"/>
    <w:tmpl w:val="B20E37F4"/>
    <w:lvl w:ilvl="0" w:tplc="055030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604EE"/>
    <w:multiLevelType w:val="multilevel"/>
    <w:tmpl w:val="A31AA922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0FA7E98"/>
    <w:multiLevelType w:val="hybridMultilevel"/>
    <w:tmpl w:val="021C6C84"/>
    <w:lvl w:ilvl="0" w:tplc="C35062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01AC1"/>
    <w:multiLevelType w:val="hybridMultilevel"/>
    <w:tmpl w:val="40C09A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F44605"/>
    <w:multiLevelType w:val="hybridMultilevel"/>
    <w:tmpl w:val="D3AE45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F6753C"/>
    <w:multiLevelType w:val="hybridMultilevel"/>
    <w:tmpl w:val="88A6EA56"/>
    <w:lvl w:ilvl="0" w:tplc="0550304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7FE13EA"/>
    <w:multiLevelType w:val="multilevel"/>
    <w:tmpl w:val="604CBA04"/>
    <w:lvl w:ilvl="0">
      <w:start w:val="28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46">
    <w:nsid w:val="78BC1F85"/>
    <w:multiLevelType w:val="hybridMultilevel"/>
    <w:tmpl w:val="2AAA3B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A9E5371"/>
    <w:multiLevelType w:val="hybridMultilevel"/>
    <w:tmpl w:val="00946E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777290"/>
    <w:multiLevelType w:val="hybridMultilevel"/>
    <w:tmpl w:val="7DA6EF1C"/>
    <w:lvl w:ilvl="0" w:tplc="31805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3C7D43"/>
    <w:multiLevelType w:val="hybridMultilevel"/>
    <w:tmpl w:val="8E2E023A"/>
    <w:lvl w:ilvl="0" w:tplc="0550304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7"/>
  </w:num>
  <w:num w:numId="3">
    <w:abstractNumId w:val="32"/>
  </w:num>
  <w:num w:numId="4">
    <w:abstractNumId w:val="46"/>
  </w:num>
  <w:num w:numId="5">
    <w:abstractNumId w:val="39"/>
  </w:num>
  <w:num w:numId="6">
    <w:abstractNumId w:val="44"/>
  </w:num>
  <w:num w:numId="7">
    <w:abstractNumId w:val="21"/>
  </w:num>
  <w:num w:numId="8">
    <w:abstractNumId w:val="10"/>
  </w:num>
  <w:num w:numId="9">
    <w:abstractNumId w:val="29"/>
  </w:num>
  <w:num w:numId="10">
    <w:abstractNumId w:val="4"/>
  </w:num>
  <w:num w:numId="11">
    <w:abstractNumId w:val="19"/>
  </w:num>
  <w:num w:numId="12">
    <w:abstractNumId w:val="49"/>
  </w:num>
  <w:num w:numId="13">
    <w:abstractNumId w:val="0"/>
  </w:num>
  <w:num w:numId="14">
    <w:abstractNumId w:val="26"/>
  </w:num>
  <w:num w:numId="15">
    <w:abstractNumId w:val="38"/>
  </w:num>
  <w:num w:numId="16">
    <w:abstractNumId w:val="35"/>
  </w:num>
  <w:num w:numId="17">
    <w:abstractNumId w:val="7"/>
  </w:num>
  <w:num w:numId="18">
    <w:abstractNumId w:val="37"/>
  </w:num>
  <w:num w:numId="19">
    <w:abstractNumId w:val="3"/>
  </w:num>
  <w:num w:numId="20">
    <w:abstractNumId w:val="22"/>
  </w:num>
  <w:num w:numId="21">
    <w:abstractNumId w:val="1"/>
  </w:num>
  <w:num w:numId="22">
    <w:abstractNumId w:val="6"/>
  </w:num>
  <w:num w:numId="23">
    <w:abstractNumId w:val="16"/>
  </w:num>
  <w:num w:numId="24">
    <w:abstractNumId w:val="5"/>
  </w:num>
  <w:num w:numId="25">
    <w:abstractNumId w:val="28"/>
  </w:num>
  <w:num w:numId="26">
    <w:abstractNumId w:val="25"/>
  </w:num>
  <w:num w:numId="27">
    <w:abstractNumId w:val="33"/>
  </w:num>
  <w:num w:numId="28">
    <w:abstractNumId w:val="31"/>
  </w:num>
  <w:num w:numId="29">
    <w:abstractNumId w:val="48"/>
  </w:num>
  <w:num w:numId="30">
    <w:abstractNumId w:val="13"/>
  </w:num>
  <w:num w:numId="31">
    <w:abstractNumId w:val="41"/>
  </w:num>
  <w:num w:numId="32">
    <w:abstractNumId w:val="11"/>
  </w:num>
  <w:num w:numId="33">
    <w:abstractNumId w:val="17"/>
  </w:num>
  <w:num w:numId="34">
    <w:abstractNumId w:val="27"/>
  </w:num>
  <w:num w:numId="35">
    <w:abstractNumId w:val="36"/>
  </w:num>
  <w:num w:numId="36">
    <w:abstractNumId w:val="8"/>
  </w:num>
  <w:num w:numId="37">
    <w:abstractNumId w:val="14"/>
  </w:num>
  <w:num w:numId="38">
    <w:abstractNumId w:val="15"/>
  </w:num>
  <w:num w:numId="39">
    <w:abstractNumId w:val="23"/>
  </w:num>
  <w:num w:numId="40">
    <w:abstractNumId w:val="42"/>
  </w:num>
  <w:num w:numId="41">
    <w:abstractNumId w:val="24"/>
  </w:num>
  <w:num w:numId="42">
    <w:abstractNumId w:val="12"/>
  </w:num>
  <w:num w:numId="43">
    <w:abstractNumId w:val="34"/>
  </w:num>
  <w:num w:numId="44">
    <w:abstractNumId w:val="2"/>
  </w:num>
  <w:num w:numId="45">
    <w:abstractNumId w:val="43"/>
  </w:num>
  <w:num w:numId="46">
    <w:abstractNumId w:val="40"/>
  </w:num>
  <w:num w:numId="47">
    <w:abstractNumId w:val="30"/>
  </w:num>
  <w:num w:numId="48">
    <w:abstractNumId w:val="9"/>
  </w:num>
  <w:num w:numId="49">
    <w:abstractNumId w:val="18"/>
  </w:num>
  <w:num w:numId="50">
    <w:abstractNumId w:val="4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19"/>
    <w:rsid w:val="00000068"/>
    <w:rsid w:val="00000880"/>
    <w:rsid w:val="00000A30"/>
    <w:rsid w:val="00000AC1"/>
    <w:rsid w:val="00000CB4"/>
    <w:rsid w:val="00000D02"/>
    <w:rsid w:val="00001C1B"/>
    <w:rsid w:val="00002368"/>
    <w:rsid w:val="000033E1"/>
    <w:rsid w:val="00003ACF"/>
    <w:rsid w:val="000053F8"/>
    <w:rsid w:val="0000723B"/>
    <w:rsid w:val="00007849"/>
    <w:rsid w:val="00007A6F"/>
    <w:rsid w:val="00010945"/>
    <w:rsid w:val="0001123B"/>
    <w:rsid w:val="00011E8D"/>
    <w:rsid w:val="00013852"/>
    <w:rsid w:val="00013D3F"/>
    <w:rsid w:val="00015E51"/>
    <w:rsid w:val="0001796B"/>
    <w:rsid w:val="000202B6"/>
    <w:rsid w:val="00022617"/>
    <w:rsid w:val="00022982"/>
    <w:rsid w:val="00023D7D"/>
    <w:rsid w:val="00025EAF"/>
    <w:rsid w:val="00026442"/>
    <w:rsid w:val="0002740B"/>
    <w:rsid w:val="00032DB3"/>
    <w:rsid w:val="00034B96"/>
    <w:rsid w:val="00034D45"/>
    <w:rsid w:val="0003515A"/>
    <w:rsid w:val="00035345"/>
    <w:rsid w:val="00036930"/>
    <w:rsid w:val="00037331"/>
    <w:rsid w:val="00040240"/>
    <w:rsid w:val="000405D1"/>
    <w:rsid w:val="000407A9"/>
    <w:rsid w:val="0004103E"/>
    <w:rsid w:val="00041F7E"/>
    <w:rsid w:val="00043369"/>
    <w:rsid w:val="0004392A"/>
    <w:rsid w:val="000447EB"/>
    <w:rsid w:val="0004499D"/>
    <w:rsid w:val="000449CC"/>
    <w:rsid w:val="00045389"/>
    <w:rsid w:val="00045E48"/>
    <w:rsid w:val="00051AD1"/>
    <w:rsid w:val="000544DB"/>
    <w:rsid w:val="00055E2D"/>
    <w:rsid w:val="00055F9C"/>
    <w:rsid w:val="000573E4"/>
    <w:rsid w:val="00060CC3"/>
    <w:rsid w:val="00061F07"/>
    <w:rsid w:val="000639AD"/>
    <w:rsid w:val="00063AA8"/>
    <w:rsid w:val="00065617"/>
    <w:rsid w:val="000667F8"/>
    <w:rsid w:val="00066855"/>
    <w:rsid w:val="000673C1"/>
    <w:rsid w:val="0006753E"/>
    <w:rsid w:val="00067667"/>
    <w:rsid w:val="000677DA"/>
    <w:rsid w:val="00071898"/>
    <w:rsid w:val="0007231D"/>
    <w:rsid w:val="000724EC"/>
    <w:rsid w:val="00072656"/>
    <w:rsid w:val="0007506D"/>
    <w:rsid w:val="00075DF9"/>
    <w:rsid w:val="00076B6B"/>
    <w:rsid w:val="00076D1E"/>
    <w:rsid w:val="0008247C"/>
    <w:rsid w:val="000825CF"/>
    <w:rsid w:val="0009011F"/>
    <w:rsid w:val="000A02B3"/>
    <w:rsid w:val="000A043F"/>
    <w:rsid w:val="000A0976"/>
    <w:rsid w:val="000A2263"/>
    <w:rsid w:val="000A239D"/>
    <w:rsid w:val="000A52BF"/>
    <w:rsid w:val="000A627F"/>
    <w:rsid w:val="000A73D5"/>
    <w:rsid w:val="000B026C"/>
    <w:rsid w:val="000B1B78"/>
    <w:rsid w:val="000B25DD"/>
    <w:rsid w:val="000B43C4"/>
    <w:rsid w:val="000B4534"/>
    <w:rsid w:val="000B56C4"/>
    <w:rsid w:val="000B5F75"/>
    <w:rsid w:val="000B71EE"/>
    <w:rsid w:val="000B7715"/>
    <w:rsid w:val="000C29DE"/>
    <w:rsid w:val="000C3486"/>
    <w:rsid w:val="000C3DDD"/>
    <w:rsid w:val="000C432D"/>
    <w:rsid w:val="000C6B4E"/>
    <w:rsid w:val="000D02E5"/>
    <w:rsid w:val="000D0B58"/>
    <w:rsid w:val="000D1823"/>
    <w:rsid w:val="000D2ED9"/>
    <w:rsid w:val="000D3681"/>
    <w:rsid w:val="000D48DF"/>
    <w:rsid w:val="000D4EDA"/>
    <w:rsid w:val="000D528C"/>
    <w:rsid w:val="000D699F"/>
    <w:rsid w:val="000D6C8E"/>
    <w:rsid w:val="000E345E"/>
    <w:rsid w:val="000E39DB"/>
    <w:rsid w:val="000E43B6"/>
    <w:rsid w:val="000E506B"/>
    <w:rsid w:val="000E5763"/>
    <w:rsid w:val="000E6050"/>
    <w:rsid w:val="000E63FC"/>
    <w:rsid w:val="000E69BF"/>
    <w:rsid w:val="000E6AC8"/>
    <w:rsid w:val="000F096E"/>
    <w:rsid w:val="000F3DEE"/>
    <w:rsid w:val="000F655B"/>
    <w:rsid w:val="000F690A"/>
    <w:rsid w:val="000F7F42"/>
    <w:rsid w:val="00100BCA"/>
    <w:rsid w:val="00102D7F"/>
    <w:rsid w:val="0010425E"/>
    <w:rsid w:val="001042CC"/>
    <w:rsid w:val="001064DA"/>
    <w:rsid w:val="00106A16"/>
    <w:rsid w:val="00106E16"/>
    <w:rsid w:val="001100C7"/>
    <w:rsid w:val="00112178"/>
    <w:rsid w:val="00112588"/>
    <w:rsid w:val="00113520"/>
    <w:rsid w:val="001137DD"/>
    <w:rsid w:val="001143F1"/>
    <w:rsid w:val="001145A7"/>
    <w:rsid w:val="00114EAB"/>
    <w:rsid w:val="001152ED"/>
    <w:rsid w:val="00117E9E"/>
    <w:rsid w:val="00120F47"/>
    <w:rsid w:val="001238FA"/>
    <w:rsid w:val="00123A6B"/>
    <w:rsid w:val="00123AB6"/>
    <w:rsid w:val="001242ED"/>
    <w:rsid w:val="00124C92"/>
    <w:rsid w:val="00125A0A"/>
    <w:rsid w:val="00125C2C"/>
    <w:rsid w:val="00125FBC"/>
    <w:rsid w:val="00131EDB"/>
    <w:rsid w:val="001321BA"/>
    <w:rsid w:val="00132704"/>
    <w:rsid w:val="00132ADE"/>
    <w:rsid w:val="00132C02"/>
    <w:rsid w:val="0013440A"/>
    <w:rsid w:val="00135365"/>
    <w:rsid w:val="001358EE"/>
    <w:rsid w:val="00135A47"/>
    <w:rsid w:val="00136C34"/>
    <w:rsid w:val="00136CEE"/>
    <w:rsid w:val="0014078F"/>
    <w:rsid w:val="00141890"/>
    <w:rsid w:val="00141A4C"/>
    <w:rsid w:val="00142060"/>
    <w:rsid w:val="001432FF"/>
    <w:rsid w:val="001437AF"/>
    <w:rsid w:val="001441D5"/>
    <w:rsid w:val="001446A1"/>
    <w:rsid w:val="001455E1"/>
    <w:rsid w:val="00145E01"/>
    <w:rsid w:val="001468B4"/>
    <w:rsid w:val="001502FA"/>
    <w:rsid w:val="00152C22"/>
    <w:rsid w:val="00153980"/>
    <w:rsid w:val="00153B2E"/>
    <w:rsid w:val="00153BA5"/>
    <w:rsid w:val="00156724"/>
    <w:rsid w:val="001568DD"/>
    <w:rsid w:val="0016022D"/>
    <w:rsid w:val="00160BF3"/>
    <w:rsid w:val="00162663"/>
    <w:rsid w:val="0016268F"/>
    <w:rsid w:val="00162928"/>
    <w:rsid w:val="001630CB"/>
    <w:rsid w:val="00165066"/>
    <w:rsid w:val="0016619F"/>
    <w:rsid w:val="00166E76"/>
    <w:rsid w:val="00172859"/>
    <w:rsid w:val="00174498"/>
    <w:rsid w:val="00175DCE"/>
    <w:rsid w:val="00182009"/>
    <w:rsid w:val="00183BCC"/>
    <w:rsid w:val="0018415B"/>
    <w:rsid w:val="0018430D"/>
    <w:rsid w:val="00185004"/>
    <w:rsid w:val="00186B70"/>
    <w:rsid w:val="001876DE"/>
    <w:rsid w:val="001909D5"/>
    <w:rsid w:val="00191919"/>
    <w:rsid w:val="00191A5B"/>
    <w:rsid w:val="00191CC8"/>
    <w:rsid w:val="001923CF"/>
    <w:rsid w:val="00192D2E"/>
    <w:rsid w:val="00193858"/>
    <w:rsid w:val="001940A0"/>
    <w:rsid w:val="001A030D"/>
    <w:rsid w:val="001A04CC"/>
    <w:rsid w:val="001A0E3F"/>
    <w:rsid w:val="001A2440"/>
    <w:rsid w:val="001A27F7"/>
    <w:rsid w:val="001A3570"/>
    <w:rsid w:val="001A412A"/>
    <w:rsid w:val="001A656F"/>
    <w:rsid w:val="001A6930"/>
    <w:rsid w:val="001A6B13"/>
    <w:rsid w:val="001A7B3D"/>
    <w:rsid w:val="001B1EC6"/>
    <w:rsid w:val="001B2E65"/>
    <w:rsid w:val="001B5EFC"/>
    <w:rsid w:val="001B795B"/>
    <w:rsid w:val="001C1BB6"/>
    <w:rsid w:val="001C2D9E"/>
    <w:rsid w:val="001C2E83"/>
    <w:rsid w:val="001C3C32"/>
    <w:rsid w:val="001C4066"/>
    <w:rsid w:val="001C4908"/>
    <w:rsid w:val="001C4A6B"/>
    <w:rsid w:val="001C57ED"/>
    <w:rsid w:val="001C5B5E"/>
    <w:rsid w:val="001C5C11"/>
    <w:rsid w:val="001C5C99"/>
    <w:rsid w:val="001C69E4"/>
    <w:rsid w:val="001C6D2F"/>
    <w:rsid w:val="001C7066"/>
    <w:rsid w:val="001D0637"/>
    <w:rsid w:val="001D0CCD"/>
    <w:rsid w:val="001D0F46"/>
    <w:rsid w:val="001D4F9A"/>
    <w:rsid w:val="001E07C9"/>
    <w:rsid w:val="001E1ECA"/>
    <w:rsid w:val="001E2B36"/>
    <w:rsid w:val="001E33FA"/>
    <w:rsid w:val="001E3719"/>
    <w:rsid w:val="001E3B71"/>
    <w:rsid w:val="001E3DC6"/>
    <w:rsid w:val="001E5E53"/>
    <w:rsid w:val="001F3AC1"/>
    <w:rsid w:val="001F4896"/>
    <w:rsid w:val="001F5365"/>
    <w:rsid w:val="001F591B"/>
    <w:rsid w:val="001F6BB3"/>
    <w:rsid w:val="002003AC"/>
    <w:rsid w:val="0020168F"/>
    <w:rsid w:val="002031F2"/>
    <w:rsid w:val="00204F40"/>
    <w:rsid w:val="00205ACC"/>
    <w:rsid w:val="00205D27"/>
    <w:rsid w:val="0020603A"/>
    <w:rsid w:val="00207366"/>
    <w:rsid w:val="00207C27"/>
    <w:rsid w:val="0021159F"/>
    <w:rsid w:val="00211BD6"/>
    <w:rsid w:val="00212632"/>
    <w:rsid w:val="00212B95"/>
    <w:rsid w:val="00213DAF"/>
    <w:rsid w:val="00214103"/>
    <w:rsid w:val="00214686"/>
    <w:rsid w:val="00215778"/>
    <w:rsid w:val="002160F0"/>
    <w:rsid w:val="00220ABA"/>
    <w:rsid w:val="002220EE"/>
    <w:rsid w:val="0022479C"/>
    <w:rsid w:val="002258EF"/>
    <w:rsid w:val="00226D60"/>
    <w:rsid w:val="00226F8F"/>
    <w:rsid w:val="00230439"/>
    <w:rsid w:val="002308ED"/>
    <w:rsid w:val="00231753"/>
    <w:rsid w:val="00232582"/>
    <w:rsid w:val="00232B5F"/>
    <w:rsid w:val="00232DBB"/>
    <w:rsid w:val="002338D7"/>
    <w:rsid w:val="002344D8"/>
    <w:rsid w:val="00235007"/>
    <w:rsid w:val="002417C6"/>
    <w:rsid w:val="002417F1"/>
    <w:rsid w:val="0024184F"/>
    <w:rsid w:val="00241C41"/>
    <w:rsid w:val="002423CD"/>
    <w:rsid w:val="00242ECE"/>
    <w:rsid w:val="00243144"/>
    <w:rsid w:val="00243562"/>
    <w:rsid w:val="00243B49"/>
    <w:rsid w:val="00243EFC"/>
    <w:rsid w:val="00244A3A"/>
    <w:rsid w:val="00245075"/>
    <w:rsid w:val="00245165"/>
    <w:rsid w:val="002466B6"/>
    <w:rsid w:val="0024680F"/>
    <w:rsid w:val="0025000B"/>
    <w:rsid w:val="00250E6B"/>
    <w:rsid w:val="0025210D"/>
    <w:rsid w:val="0025235D"/>
    <w:rsid w:val="0025263C"/>
    <w:rsid w:val="00254AF9"/>
    <w:rsid w:val="00255695"/>
    <w:rsid w:val="0025614F"/>
    <w:rsid w:val="002605CF"/>
    <w:rsid w:val="00261BF4"/>
    <w:rsid w:val="0026219D"/>
    <w:rsid w:val="002623CE"/>
    <w:rsid w:val="00262D6A"/>
    <w:rsid w:val="002630E3"/>
    <w:rsid w:val="0026412F"/>
    <w:rsid w:val="00264319"/>
    <w:rsid w:val="00264D29"/>
    <w:rsid w:val="00265536"/>
    <w:rsid w:val="0026626A"/>
    <w:rsid w:val="00270611"/>
    <w:rsid w:val="00271FF6"/>
    <w:rsid w:val="0027217D"/>
    <w:rsid w:val="00273C7B"/>
    <w:rsid w:val="00273ED9"/>
    <w:rsid w:val="00276123"/>
    <w:rsid w:val="00276527"/>
    <w:rsid w:val="002766EF"/>
    <w:rsid w:val="00281771"/>
    <w:rsid w:val="002834E6"/>
    <w:rsid w:val="0028392D"/>
    <w:rsid w:val="00285B37"/>
    <w:rsid w:val="00286B64"/>
    <w:rsid w:val="00286D29"/>
    <w:rsid w:val="0029109F"/>
    <w:rsid w:val="002922A0"/>
    <w:rsid w:val="0029452E"/>
    <w:rsid w:val="00294AA1"/>
    <w:rsid w:val="002A14B9"/>
    <w:rsid w:val="002A2B2A"/>
    <w:rsid w:val="002A2FDD"/>
    <w:rsid w:val="002A40DB"/>
    <w:rsid w:val="002A5EE8"/>
    <w:rsid w:val="002A5F64"/>
    <w:rsid w:val="002A7042"/>
    <w:rsid w:val="002A7997"/>
    <w:rsid w:val="002B147C"/>
    <w:rsid w:val="002B28D9"/>
    <w:rsid w:val="002B31C1"/>
    <w:rsid w:val="002B3C19"/>
    <w:rsid w:val="002B413C"/>
    <w:rsid w:val="002B4469"/>
    <w:rsid w:val="002B6046"/>
    <w:rsid w:val="002C05A9"/>
    <w:rsid w:val="002C0E02"/>
    <w:rsid w:val="002C150E"/>
    <w:rsid w:val="002C4447"/>
    <w:rsid w:val="002C6442"/>
    <w:rsid w:val="002C6472"/>
    <w:rsid w:val="002C72F1"/>
    <w:rsid w:val="002C7A45"/>
    <w:rsid w:val="002D1A5C"/>
    <w:rsid w:val="002D2941"/>
    <w:rsid w:val="002D2BEE"/>
    <w:rsid w:val="002D7E08"/>
    <w:rsid w:val="002E07D6"/>
    <w:rsid w:val="002E23EF"/>
    <w:rsid w:val="002E2722"/>
    <w:rsid w:val="002E3043"/>
    <w:rsid w:val="002E3953"/>
    <w:rsid w:val="002E3996"/>
    <w:rsid w:val="002E5BDA"/>
    <w:rsid w:val="002E5D3C"/>
    <w:rsid w:val="002E6045"/>
    <w:rsid w:val="002E628F"/>
    <w:rsid w:val="002F06EE"/>
    <w:rsid w:val="002F120D"/>
    <w:rsid w:val="002F15C2"/>
    <w:rsid w:val="002F1F47"/>
    <w:rsid w:val="002F29F6"/>
    <w:rsid w:val="002F2D29"/>
    <w:rsid w:val="002F2EFA"/>
    <w:rsid w:val="002F34E3"/>
    <w:rsid w:val="002F35BF"/>
    <w:rsid w:val="002F3888"/>
    <w:rsid w:val="002F6229"/>
    <w:rsid w:val="002F7D00"/>
    <w:rsid w:val="00300A8B"/>
    <w:rsid w:val="003036A9"/>
    <w:rsid w:val="00303D97"/>
    <w:rsid w:val="00305515"/>
    <w:rsid w:val="0030582A"/>
    <w:rsid w:val="0030598A"/>
    <w:rsid w:val="00306A26"/>
    <w:rsid w:val="00310B34"/>
    <w:rsid w:val="00310C38"/>
    <w:rsid w:val="003112F6"/>
    <w:rsid w:val="00312398"/>
    <w:rsid w:val="00313400"/>
    <w:rsid w:val="0031388E"/>
    <w:rsid w:val="0031588F"/>
    <w:rsid w:val="00317F23"/>
    <w:rsid w:val="0032081E"/>
    <w:rsid w:val="00320A47"/>
    <w:rsid w:val="00320F3C"/>
    <w:rsid w:val="00321BB9"/>
    <w:rsid w:val="00322719"/>
    <w:rsid w:val="0033017D"/>
    <w:rsid w:val="003328CA"/>
    <w:rsid w:val="00335AF6"/>
    <w:rsid w:val="0033678C"/>
    <w:rsid w:val="003404B6"/>
    <w:rsid w:val="00340C2B"/>
    <w:rsid w:val="003419C4"/>
    <w:rsid w:val="00341BA2"/>
    <w:rsid w:val="003439E9"/>
    <w:rsid w:val="00345E35"/>
    <w:rsid w:val="00352DBC"/>
    <w:rsid w:val="00353779"/>
    <w:rsid w:val="003557B4"/>
    <w:rsid w:val="00360368"/>
    <w:rsid w:val="003629E1"/>
    <w:rsid w:val="003638BD"/>
    <w:rsid w:val="00364BD0"/>
    <w:rsid w:val="00364E60"/>
    <w:rsid w:val="003669F6"/>
    <w:rsid w:val="00367942"/>
    <w:rsid w:val="00371E41"/>
    <w:rsid w:val="0037324E"/>
    <w:rsid w:val="003741D4"/>
    <w:rsid w:val="00374898"/>
    <w:rsid w:val="00374BFD"/>
    <w:rsid w:val="00375E83"/>
    <w:rsid w:val="003770A5"/>
    <w:rsid w:val="003775FA"/>
    <w:rsid w:val="003821CD"/>
    <w:rsid w:val="00382CF3"/>
    <w:rsid w:val="00382EC8"/>
    <w:rsid w:val="0038425E"/>
    <w:rsid w:val="00384AC5"/>
    <w:rsid w:val="00384CBC"/>
    <w:rsid w:val="00385520"/>
    <w:rsid w:val="00385D79"/>
    <w:rsid w:val="00386440"/>
    <w:rsid w:val="00391743"/>
    <w:rsid w:val="003920EA"/>
    <w:rsid w:val="00393914"/>
    <w:rsid w:val="00394152"/>
    <w:rsid w:val="00395046"/>
    <w:rsid w:val="00396A50"/>
    <w:rsid w:val="003975BA"/>
    <w:rsid w:val="003A1A87"/>
    <w:rsid w:val="003A2C14"/>
    <w:rsid w:val="003A406B"/>
    <w:rsid w:val="003A5A0A"/>
    <w:rsid w:val="003A6A15"/>
    <w:rsid w:val="003A7589"/>
    <w:rsid w:val="003B0ADD"/>
    <w:rsid w:val="003B1F63"/>
    <w:rsid w:val="003B4367"/>
    <w:rsid w:val="003B4E6E"/>
    <w:rsid w:val="003B7026"/>
    <w:rsid w:val="003B74D1"/>
    <w:rsid w:val="003C1B3C"/>
    <w:rsid w:val="003C294B"/>
    <w:rsid w:val="003C3D4A"/>
    <w:rsid w:val="003C3EF2"/>
    <w:rsid w:val="003C518E"/>
    <w:rsid w:val="003C6285"/>
    <w:rsid w:val="003C7095"/>
    <w:rsid w:val="003C7B0D"/>
    <w:rsid w:val="003D01BA"/>
    <w:rsid w:val="003D1244"/>
    <w:rsid w:val="003D1564"/>
    <w:rsid w:val="003D345F"/>
    <w:rsid w:val="003D40E1"/>
    <w:rsid w:val="003D6AE2"/>
    <w:rsid w:val="003D74D6"/>
    <w:rsid w:val="003E1C0C"/>
    <w:rsid w:val="003E299D"/>
    <w:rsid w:val="003E37FB"/>
    <w:rsid w:val="003E4362"/>
    <w:rsid w:val="003E4C10"/>
    <w:rsid w:val="003E7BDA"/>
    <w:rsid w:val="003F159D"/>
    <w:rsid w:val="003F1CDF"/>
    <w:rsid w:val="003F1F87"/>
    <w:rsid w:val="003F22B9"/>
    <w:rsid w:val="003F424F"/>
    <w:rsid w:val="003F48C5"/>
    <w:rsid w:val="00403738"/>
    <w:rsid w:val="00403C63"/>
    <w:rsid w:val="00403F28"/>
    <w:rsid w:val="00404861"/>
    <w:rsid w:val="00404A66"/>
    <w:rsid w:val="00405770"/>
    <w:rsid w:val="00405E6A"/>
    <w:rsid w:val="0040755E"/>
    <w:rsid w:val="00407872"/>
    <w:rsid w:val="00411CAF"/>
    <w:rsid w:val="00412207"/>
    <w:rsid w:val="0041239D"/>
    <w:rsid w:val="0041390F"/>
    <w:rsid w:val="00415626"/>
    <w:rsid w:val="00416197"/>
    <w:rsid w:val="00417764"/>
    <w:rsid w:val="00420A1A"/>
    <w:rsid w:val="00421B56"/>
    <w:rsid w:val="00422979"/>
    <w:rsid w:val="00423305"/>
    <w:rsid w:val="004234A7"/>
    <w:rsid w:val="00423F81"/>
    <w:rsid w:val="004247AF"/>
    <w:rsid w:val="00424E92"/>
    <w:rsid w:val="004267BD"/>
    <w:rsid w:val="004272C2"/>
    <w:rsid w:val="004305C9"/>
    <w:rsid w:val="004341DA"/>
    <w:rsid w:val="0043595A"/>
    <w:rsid w:val="0043604B"/>
    <w:rsid w:val="0043725D"/>
    <w:rsid w:val="00440DEC"/>
    <w:rsid w:val="004454C2"/>
    <w:rsid w:val="0044788B"/>
    <w:rsid w:val="00447B90"/>
    <w:rsid w:val="004503AE"/>
    <w:rsid w:val="00450E72"/>
    <w:rsid w:val="00453D76"/>
    <w:rsid w:val="00454EB2"/>
    <w:rsid w:val="0045509A"/>
    <w:rsid w:val="00455140"/>
    <w:rsid w:val="00455162"/>
    <w:rsid w:val="0045526D"/>
    <w:rsid w:val="00456511"/>
    <w:rsid w:val="0045741B"/>
    <w:rsid w:val="00460042"/>
    <w:rsid w:val="00460752"/>
    <w:rsid w:val="004613EE"/>
    <w:rsid w:val="0046151D"/>
    <w:rsid w:val="00461D94"/>
    <w:rsid w:val="004622BC"/>
    <w:rsid w:val="00462B82"/>
    <w:rsid w:val="004637E7"/>
    <w:rsid w:val="00464BCD"/>
    <w:rsid w:val="004703C7"/>
    <w:rsid w:val="0047140E"/>
    <w:rsid w:val="00471872"/>
    <w:rsid w:val="00472EC6"/>
    <w:rsid w:val="004747E9"/>
    <w:rsid w:val="00475451"/>
    <w:rsid w:val="004760FA"/>
    <w:rsid w:val="00477033"/>
    <w:rsid w:val="004806E6"/>
    <w:rsid w:val="00480C9F"/>
    <w:rsid w:val="00481FEB"/>
    <w:rsid w:val="00482036"/>
    <w:rsid w:val="00482CD6"/>
    <w:rsid w:val="004836B4"/>
    <w:rsid w:val="004838BD"/>
    <w:rsid w:val="00484C73"/>
    <w:rsid w:val="00484EBF"/>
    <w:rsid w:val="004856E2"/>
    <w:rsid w:val="004860C1"/>
    <w:rsid w:val="00486732"/>
    <w:rsid w:val="00486B6A"/>
    <w:rsid w:val="00486BDC"/>
    <w:rsid w:val="004876FE"/>
    <w:rsid w:val="00487B03"/>
    <w:rsid w:val="00491769"/>
    <w:rsid w:val="00491DBE"/>
    <w:rsid w:val="00492263"/>
    <w:rsid w:val="00493205"/>
    <w:rsid w:val="00494BFD"/>
    <w:rsid w:val="00494C47"/>
    <w:rsid w:val="00497036"/>
    <w:rsid w:val="004A16BC"/>
    <w:rsid w:val="004A361E"/>
    <w:rsid w:val="004A3E66"/>
    <w:rsid w:val="004A4330"/>
    <w:rsid w:val="004A4533"/>
    <w:rsid w:val="004A4E1D"/>
    <w:rsid w:val="004A5919"/>
    <w:rsid w:val="004A5EED"/>
    <w:rsid w:val="004B0F47"/>
    <w:rsid w:val="004B4E6F"/>
    <w:rsid w:val="004B549F"/>
    <w:rsid w:val="004B5A69"/>
    <w:rsid w:val="004B620E"/>
    <w:rsid w:val="004B7680"/>
    <w:rsid w:val="004B7A7F"/>
    <w:rsid w:val="004B7B94"/>
    <w:rsid w:val="004C09F8"/>
    <w:rsid w:val="004C0EF8"/>
    <w:rsid w:val="004C1156"/>
    <w:rsid w:val="004C1EBB"/>
    <w:rsid w:val="004C22AF"/>
    <w:rsid w:val="004C2929"/>
    <w:rsid w:val="004C3429"/>
    <w:rsid w:val="004C3720"/>
    <w:rsid w:val="004C47BA"/>
    <w:rsid w:val="004C5EF5"/>
    <w:rsid w:val="004C66D1"/>
    <w:rsid w:val="004C6E81"/>
    <w:rsid w:val="004D023A"/>
    <w:rsid w:val="004D18F8"/>
    <w:rsid w:val="004D34A3"/>
    <w:rsid w:val="004D3B62"/>
    <w:rsid w:val="004D44DF"/>
    <w:rsid w:val="004D4C60"/>
    <w:rsid w:val="004D6A02"/>
    <w:rsid w:val="004D6B30"/>
    <w:rsid w:val="004D7FBC"/>
    <w:rsid w:val="004E0418"/>
    <w:rsid w:val="004E04E5"/>
    <w:rsid w:val="004E64A4"/>
    <w:rsid w:val="004E7307"/>
    <w:rsid w:val="004E732E"/>
    <w:rsid w:val="004F075D"/>
    <w:rsid w:val="004F54B3"/>
    <w:rsid w:val="004F6685"/>
    <w:rsid w:val="004F6D9F"/>
    <w:rsid w:val="0050040D"/>
    <w:rsid w:val="00501E4B"/>
    <w:rsid w:val="0050222D"/>
    <w:rsid w:val="0050360E"/>
    <w:rsid w:val="00503E82"/>
    <w:rsid w:val="00505281"/>
    <w:rsid w:val="00506DB4"/>
    <w:rsid w:val="00507BE3"/>
    <w:rsid w:val="005107A8"/>
    <w:rsid w:val="00510E6E"/>
    <w:rsid w:val="005114D5"/>
    <w:rsid w:val="00511EBA"/>
    <w:rsid w:val="00515F05"/>
    <w:rsid w:val="00520D35"/>
    <w:rsid w:val="00520F55"/>
    <w:rsid w:val="00521A38"/>
    <w:rsid w:val="005245CF"/>
    <w:rsid w:val="0052520C"/>
    <w:rsid w:val="0052763C"/>
    <w:rsid w:val="00527C1A"/>
    <w:rsid w:val="00530354"/>
    <w:rsid w:val="00533644"/>
    <w:rsid w:val="00534D77"/>
    <w:rsid w:val="00536089"/>
    <w:rsid w:val="005362D2"/>
    <w:rsid w:val="00537083"/>
    <w:rsid w:val="005373B9"/>
    <w:rsid w:val="0053772D"/>
    <w:rsid w:val="00537B0E"/>
    <w:rsid w:val="00541F29"/>
    <w:rsid w:val="00547CF6"/>
    <w:rsid w:val="005542D8"/>
    <w:rsid w:val="00555C72"/>
    <w:rsid w:val="00556662"/>
    <w:rsid w:val="00556DD0"/>
    <w:rsid w:val="0056036E"/>
    <w:rsid w:val="00561018"/>
    <w:rsid w:val="00561B12"/>
    <w:rsid w:val="00561DCF"/>
    <w:rsid w:val="005623FC"/>
    <w:rsid w:val="00562602"/>
    <w:rsid w:val="005636BD"/>
    <w:rsid w:val="005639B6"/>
    <w:rsid w:val="00563CB2"/>
    <w:rsid w:val="00564534"/>
    <w:rsid w:val="00564B06"/>
    <w:rsid w:val="00565870"/>
    <w:rsid w:val="005658EC"/>
    <w:rsid w:val="00565D8F"/>
    <w:rsid w:val="00567442"/>
    <w:rsid w:val="00571601"/>
    <w:rsid w:val="0057335E"/>
    <w:rsid w:val="005762BC"/>
    <w:rsid w:val="00577D37"/>
    <w:rsid w:val="00580AA4"/>
    <w:rsid w:val="005810AF"/>
    <w:rsid w:val="005822C4"/>
    <w:rsid w:val="00583357"/>
    <w:rsid w:val="005855EE"/>
    <w:rsid w:val="00585D63"/>
    <w:rsid w:val="00586162"/>
    <w:rsid w:val="00592CB0"/>
    <w:rsid w:val="00593D78"/>
    <w:rsid w:val="0059560E"/>
    <w:rsid w:val="00596327"/>
    <w:rsid w:val="00597988"/>
    <w:rsid w:val="00597C47"/>
    <w:rsid w:val="005A2797"/>
    <w:rsid w:val="005A2B29"/>
    <w:rsid w:val="005A307A"/>
    <w:rsid w:val="005A3255"/>
    <w:rsid w:val="005A41D7"/>
    <w:rsid w:val="005A487B"/>
    <w:rsid w:val="005A67A5"/>
    <w:rsid w:val="005A7080"/>
    <w:rsid w:val="005B2B66"/>
    <w:rsid w:val="005B3DF7"/>
    <w:rsid w:val="005B54F1"/>
    <w:rsid w:val="005B5A93"/>
    <w:rsid w:val="005B6011"/>
    <w:rsid w:val="005C191A"/>
    <w:rsid w:val="005C1E23"/>
    <w:rsid w:val="005C230A"/>
    <w:rsid w:val="005C39DC"/>
    <w:rsid w:val="005C3E4C"/>
    <w:rsid w:val="005C6FAA"/>
    <w:rsid w:val="005D0B73"/>
    <w:rsid w:val="005D0D92"/>
    <w:rsid w:val="005D16DA"/>
    <w:rsid w:val="005D1FE8"/>
    <w:rsid w:val="005D331C"/>
    <w:rsid w:val="005D4454"/>
    <w:rsid w:val="005D466E"/>
    <w:rsid w:val="005D4825"/>
    <w:rsid w:val="005D49DB"/>
    <w:rsid w:val="005D52C3"/>
    <w:rsid w:val="005D5964"/>
    <w:rsid w:val="005D5A36"/>
    <w:rsid w:val="005D5D5D"/>
    <w:rsid w:val="005E078C"/>
    <w:rsid w:val="005E2996"/>
    <w:rsid w:val="005E2AE7"/>
    <w:rsid w:val="005E467E"/>
    <w:rsid w:val="005E4777"/>
    <w:rsid w:val="005E552D"/>
    <w:rsid w:val="005E61C3"/>
    <w:rsid w:val="005E64C2"/>
    <w:rsid w:val="005F0125"/>
    <w:rsid w:val="005F0479"/>
    <w:rsid w:val="005F098F"/>
    <w:rsid w:val="005F146A"/>
    <w:rsid w:val="005F1F7B"/>
    <w:rsid w:val="005F53E1"/>
    <w:rsid w:val="005F5436"/>
    <w:rsid w:val="005F5AF9"/>
    <w:rsid w:val="005F6891"/>
    <w:rsid w:val="005F7ACB"/>
    <w:rsid w:val="005F7C90"/>
    <w:rsid w:val="005F7F3B"/>
    <w:rsid w:val="0060160B"/>
    <w:rsid w:val="006017C5"/>
    <w:rsid w:val="0060327E"/>
    <w:rsid w:val="00604F98"/>
    <w:rsid w:val="006058C0"/>
    <w:rsid w:val="00605DDE"/>
    <w:rsid w:val="00605E41"/>
    <w:rsid w:val="00606915"/>
    <w:rsid w:val="006078CC"/>
    <w:rsid w:val="00610116"/>
    <w:rsid w:val="006110B4"/>
    <w:rsid w:val="00614A4D"/>
    <w:rsid w:val="00614D4C"/>
    <w:rsid w:val="00617449"/>
    <w:rsid w:val="00617B0C"/>
    <w:rsid w:val="00620129"/>
    <w:rsid w:val="006210AC"/>
    <w:rsid w:val="006221BD"/>
    <w:rsid w:val="0062272E"/>
    <w:rsid w:val="0062280D"/>
    <w:rsid w:val="006237C3"/>
    <w:rsid w:val="00623E28"/>
    <w:rsid w:val="00624A17"/>
    <w:rsid w:val="00624D6D"/>
    <w:rsid w:val="00631634"/>
    <w:rsid w:val="00631906"/>
    <w:rsid w:val="00632CE9"/>
    <w:rsid w:val="00635096"/>
    <w:rsid w:val="00636D46"/>
    <w:rsid w:val="00640C62"/>
    <w:rsid w:val="00640CFA"/>
    <w:rsid w:val="0064281B"/>
    <w:rsid w:val="00642AD0"/>
    <w:rsid w:val="006438E2"/>
    <w:rsid w:val="00643FE9"/>
    <w:rsid w:val="00645EC8"/>
    <w:rsid w:val="00650536"/>
    <w:rsid w:val="00650DFE"/>
    <w:rsid w:val="006511BD"/>
    <w:rsid w:val="00652C2B"/>
    <w:rsid w:val="00653D76"/>
    <w:rsid w:val="00654EF7"/>
    <w:rsid w:val="006552F7"/>
    <w:rsid w:val="00656918"/>
    <w:rsid w:val="00657355"/>
    <w:rsid w:val="00662892"/>
    <w:rsid w:val="00662DDE"/>
    <w:rsid w:val="006638AF"/>
    <w:rsid w:val="00664282"/>
    <w:rsid w:val="00664567"/>
    <w:rsid w:val="006709FF"/>
    <w:rsid w:val="00671F38"/>
    <w:rsid w:val="00672BCC"/>
    <w:rsid w:val="00673258"/>
    <w:rsid w:val="00674569"/>
    <w:rsid w:val="00674BC7"/>
    <w:rsid w:val="00675295"/>
    <w:rsid w:val="00675F01"/>
    <w:rsid w:val="00676646"/>
    <w:rsid w:val="0067781B"/>
    <w:rsid w:val="00680F16"/>
    <w:rsid w:val="0068137D"/>
    <w:rsid w:val="00681FAF"/>
    <w:rsid w:val="006831C7"/>
    <w:rsid w:val="00684514"/>
    <w:rsid w:val="00684B7C"/>
    <w:rsid w:val="00685BB1"/>
    <w:rsid w:val="00686116"/>
    <w:rsid w:val="0069020F"/>
    <w:rsid w:val="00691080"/>
    <w:rsid w:val="00692239"/>
    <w:rsid w:val="00692D86"/>
    <w:rsid w:val="00693C3B"/>
    <w:rsid w:val="00694B06"/>
    <w:rsid w:val="00695216"/>
    <w:rsid w:val="00696F53"/>
    <w:rsid w:val="00696F5E"/>
    <w:rsid w:val="00697817"/>
    <w:rsid w:val="00697FBE"/>
    <w:rsid w:val="006A1307"/>
    <w:rsid w:val="006A3228"/>
    <w:rsid w:val="006A3FDF"/>
    <w:rsid w:val="006A5478"/>
    <w:rsid w:val="006A5D5B"/>
    <w:rsid w:val="006A77D8"/>
    <w:rsid w:val="006A7B16"/>
    <w:rsid w:val="006A7D04"/>
    <w:rsid w:val="006B13C8"/>
    <w:rsid w:val="006B158D"/>
    <w:rsid w:val="006B1A32"/>
    <w:rsid w:val="006B2794"/>
    <w:rsid w:val="006B3621"/>
    <w:rsid w:val="006B3A5A"/>
    <w:rsid w:val="006B3BDE"/>
    <w:rsid w:val="006B4B60"/>
    <w:rsid w:val="006B4F9A"/>
    <w:rsid w:val="006B525B"/>
    <w:rsid w:val="006B5DDC"/>
    <w:rsid w:val="006B652A"/>
    <w:rsid w:val="006C2297"/>
    <w:rsid w:val="006C28EC"/>
    <w:rsid w:val="006C2E5F"/>
    <w:rsid w:val="006C40EF"/>
    <w:rsid w:val="006C493E"/>
    <w:rsid w:val="006C58BE"/>
    <w:rsid w:val="006C6D34"/>
    <w:rsid w:val="006C7E1F"/>
    <w:rsid w:val="006D2405"/>
    <w:rsid w:val="006D4966"/>
    <w:rsid w:val="006D5155"/>
    <w:rsid w:val="006D6BBB"/>
    <w:rsid w:val="006D6DF0"/>
    <w:rsid w:val="006E0E9B"/>
    <w:rsid w:val="006E2F8E"/>
    <w:rsid w:val="006E304D"/>
    <w:rsid w:val="006E34E8"/>
    <w:rsid w:val="006E353F"/>
    <w:rsid w:val="006E5298"/>
    <w:rsid w:val="006E5603"/>
    <w:rsid w:val="006E63D7"/>
    <w:rsid w:val="006E68F3"/>
    <w:rsid w:val="006E7086"/>
    <w:rsid w:val="006F24BC"/>
    <w:rsid w:val="006F2B46"/>
    <w:rsid w:val="006F357A"/>
    <w:rsid w:val="006F41AD"/>
    <w:rsid w:val="006F46CF"/>
    <w:rsid w:val="006F56B8"/>
    <w:rsid w:val="006F5959"/>
    <w:rsid w:val="006F5C44"/>
    <w:rsid w:val="006F75CD"/>
    <w:rsid w:val="006F7A84"/>
    <w:rsid w:val="006F7B66"/>
    <w:rsid w:val="00701F7C"/>
    <w:rsid w:val="0070320A"/>
    <w:rsid w:val="00703767"/>
    <w:rsid w:val="00704288"/>
    <w:rsid w:val="00706409"/>
    <w:rsid w:val="0070656C"/>
    <w:rsid w:val="00706A4E"/>
    <w:rsid w:val="00707131"/>
    <w:rsid w:val="007079E7"/>
    <w:rsid w:val="007107C9"/>
    <w:rsid w:val="007108ED"/>
    <w:rsid w:val="00712587"/>
    <w:rsid w:val="007125AC"/>
    <w:rsid w:val="00712F30"/>
    <w:rsid w:val="00713D2E"/>
    <w:rsid w:val="00714205"/>
    <w:rsid w:val="00714832"/>
    <w:rsid w:val="007150D0"/>
    <w:rsid w:val="00717B07"/>
    <w:rsid w:val="00720B64"/>
    <w:rsid w:val="00721246"/>
    <w:rsid w:val="00721266"/>
    <w:rsid w:val="00722046"/>
    <w:rsid w:val="007237C7"/>
    <w:rsid w:val="00723C4B"/>
    <w:rsid w:val="00725ED8"/>
    <w:rsid w:val="007275CE"/>
    <w:rsid w:val="00727C19"/>
    <w:rsid w:val="007309BD"/>
    <w:rsid w:val="0073498D"/>
    <w:rsid w:val="00735AF4"/>
    <w:rsid w:val="00740D96"/>
    <w:rsid w:val="00741715"/>
    <w:rsid w:val="00743417"/>
    <w:rsid w:val="00744545"/>
    <w:rsid w:val="00744837"/>
    <w:rsid w:val="00745152"/>
    <w:rsid w:val="00747333"/>
    <w:rsid w:val="0075210E"/>
    <w:rsid w:val="00753747"/>
    <w:rsid w:val="00753B45"/>
    <w:rsid w:val="0075412F"/>
    <w:rsid w:val="00754A44"/>
    <w:rsid w:val="00755E89"/>
    <w:rsid w:val="007564E2"/>
    <w:rsid w:val="007613C8"/>
    <w:rsid w:val="00761605"/>
    <w:rsid w:val="00761805"/>
    <w:rsid w:val="00761E71"/>
    <w:rsid w:val="007626E5"/>
    <w:rsid w:val="00762933"/>
    <w:rsid w:val="0076300C"/>
    <w:rsid w:val="00763432"/>
    <w:rsid w:val="00763640"/>
    <w:rsid w:val="00765196"/>
    <w:rsid w:val="00765B47"/>
    <w:rsid w:val="00766B26"/>
    <w:rsid w:val="00766B7C"/>
    <w:rsid w:val="007707AB"/>
    <w:rsid w:val="007710A6"/>
    <w:rsid w:val="0077162F"/>
    <w:rsid w:val="00771759"/>
    <w:rsid w:val="00774F37"/>
    <w:rsid w:val="00775A92"/>
    <w:rsid w:val="00776727"/>
    <w:rsid w:val="00777391"/>
    <w:rsid w:val="0078326E"/>
    <w:rsid w:val="0078366A"/>
    <w:rsid w:val="00784523"/>
    <w:rsid w:val="00785889"/>
    <w:rsid w:val="00785E98"/>
    <w:rsid w:val="00787D76"/>
    <w:rsid w:val="00791127"/>
    <w:rsid w:val="007923A6"/>
    <w:rsid w:val="007925A8"/>
    <w:rsid w:val="0079326D"/>
    <w:rsid w:val="007965C2"/>
    <w:rsid w:val="007969FF"/>
    <w:rsid w:val="00797697"/>
    <w:rsid w:val="007A0103"/>
    <w:rsid w:val="007A2313"/>
    <w:rsid w:val="007A25D3"/>
    <w:rsid w:val="007A5731"/>
    <w:rsid w:val="007A5D79"/>
    <w:rsid w:val="007A738D"/>
    <w:rsid w:val="007A764F"/>
    <w:rsid w:val="007B0D7C"/>
    <w:rsid w:val="007B2D86"/>
    <w:rsid w:val="007B3784"/>
    <w:rsid w:val="007B5D34"/>
    <w:rsid w:val="007B7397"/>
    <w:rsid w:val="007B7961"/>
    <w:rsid w:val="007C0B1D"/>
    <w:rsid w:val="007C1DC5"/>
    <w:rsid w:val="007C27C6"/>
    <w:rsid w:val="007C3CC1"/>
    <w:rsid w:val="007C492A"/>
    <w:rsid w:val="007C5B5F"/>
    <w:rsid w:val="007C6FF4"/>
    <w:rsid w:val="007C781A"/>
    <w:rsid w:val="007D054F"/>
    <w:rsid w:val="007D0690"/>
    <w:rsid w:val="007D0861"/>
    <w:rsid w:val="007D1147"/>
    <w:rsid w:val="007D3447"/>
    <w:rsid w:val="007D3569"/>
    <w:rsid w:val="007D4526"/>
    <w:rsid w:val="007D562E"/>
    <w:rsid w:val="007D685A"/>
    <w:rsid w:val="007D78BC"/>
    <w:rsid w:val="007E060C"/>
    <w:rsid w:val="007E173D"/>
    <w:rsid w:val="007E4013"/>
    <w:rsid w:val="007E4B3C"/>
    <w:rsid w:val="007E4C19"/>
    <w:rsid w:val="007E6116"/>
    <w:rsid w:val="007E6BA5"/>
    <w:rsid w:val="007E6EBE"/>
    <w:rsid w:val="007E7272"/>
    <w:rsid w:val="007F09F0"/>
    <w:rsid w:val="007F0D03"/>
    <w:rsid w:val="007F0F31"/>
    <w:rsid w:val="007F32C3"/>
    <w:rsid w:val="007F4212"/>
    <w:rsid w:val="007F4B8F"/>
    <w:rsid w:val="007F5629"/>
    <w:rsid w:val="008006D2"/>
    <w:rsid w:val="00802707"/>
    <w:rsid w:val="008031F2"/>
    <w:rsid w:val="00803985"/>
    <w:rsid w:val="00803DCC"/>
    <w:rsid w:val="00805963"/>
    <w:rsid w:val="00805C2E"/>
    <w:rsid w:val="00805F5B"/>
    <w:rsid w:val="008062A6"/>
    <w:rsid w:val="0080723F"/>
    <w:rsid w:val="00807D70"/>
    <w:rsid w:val="00810D7B"/>
    <w:rsid w:val="00810F61"/>
    <w:rsid w:val="008111E1"/>
    <w:rsid w:val="008118B9"/>
    <w:rsid w:val="00813AB5"/>
    <w:rsid w:val="0081615C"/>
    <w:rsid w:val="00816C8B"/>
    <w:rsid w:val="00817EB0"/>
    <w:rsid w:val="008217AE"/>
    <w:rsid w:val="00821ED4"/>
    <w:rsid w:val="00822E9D"/>
    <w:rsid w:val="008253E3"/>
    <w:rsid w:val="008267F9"/>
    <w:rsid w:val="008273D5"/>
    <w:rsid w:val="00827F2B"/>
    <w:rsid w:val="00831229"/>
    <w:rsid w:val="00832171"/>
    <w:rsid w:val="0083222D"/>
    <w:rsid w:val="00832C06"/>
    <w:rsid w:val="00833E00"/>
    <w:rsid w:val="00834A2B"/>
    <w:rsid w:val="00834F59"/>
    <w:rsid w:val="008350F3"/>
    <w:rsid w:val="00835340"/>
    <w:rsid w:val="008362CA"/>
    <w:rsid w:val="00837D18"/>
    <w:rsid w:val="0084035C"/>
    <w:rsid w:val="0084060C"/>
    <w:rsid w:val="008437DB"/>
    <w:rsid w:val="00844851"/>
    <w:rsid w:val="00845EDB"/>
    <w:rsid w:val="0084624E"/>
    <w:rsid w:val="00847394"/>
    <w:rsid w:val="00850924"/>
    <w:rsid w:val="008527F0"/>
    <w:rsid w:val="00853430"/>
    <w:rsid w:val="0085525F"/>
    <w:rsid w:val="0085529D"/>
    <w:rsid w:val="00855825"/>
    <w:rsid w:val="00860C59"/>
    <w:rsid w:val="00861295"/>
    <w:rsid w:val="00861352"/>
    <w:rsid w:val="00861B70"/>
    <w:rsid w:val="0086391A"/>
    <w:rsid w:val="00863D46"/>
    <w:rsid w:val="00864F8B"/>
    <w:rsid w:val="00866A6B"/>
    <w:rsid w:val="00872DAB"/>
    <w:rsid w:val="0087462A"/>
    <w:rsid w:val="00874772"/>
    <w:rsid w:val="0087502B"/>
    <w:rsid w:val="008752BC"/>
    <w:rsid w:val="00875D08"/>
    <w:rsid w:val="0087750A"/>
    <w:rsid w:val="00877DA6"/>
    <w:rsid w:val="0088139B"/>
    <w:rsid w:val="0088289F"/>
    <w:rsid w:val="0088432E"/>
    <w:rsid w:val="008869FA"/>
    <w:rsid w:val="00890060"/>
    <w:rsid w:val="00891B4D"/>
    <w:rsid w:val="00894563"/>
    <w:rsid w:val="00895337"/>
    <w:rsid w:val="008955B8"/>
    <w:rsid w:val="00897F48"/>
    <w:rsid w:val="008A0BF3"/>
    <w:rsid w:val="008A0E6C"/>
    <w:rsid w:val="008A1181"/>
    <w:rsid w:val="008A38F1"/>
    <w:rsid w:val="008A3D07"/>
    <w:rsid w:val="008A5456"/>
    <w:rsid w:val="008A6E86"/>
    <w:rsid w:val="008A7615"/>
    <w:rsid w:val="008A7C9C"/>
    <w:rsid w:val="008B1899"/>
    <w:rsid w:val="008B1C4A"/>
    <w:rsid w:val="008B284C"/>
    <w:rsid w:val="008B2B93"/>
    <w:rsid w:val="008B3C89"/>
    <w:rsid w:val="008C0B57"/>
    <w:rsid w:val="008C1E19"/>
    <w:rsid w:val="008C1F55"/>
    <w:rsid w:val="008C2103"/>
    <w:rsid w:val="008C21DA"/>
    <w:rsid w:val="008C2ECB"/>
    <w:rsid w:val="008C3298"/>
    <w:rsid w:val="008C3A16"/>
    <w:rsid w:val="008C4C78"/>
    <w:rsid w:val="008C5496"/>
    <w:rsid w:val="008C6CFF"/>
    <w:rsid w:val="008C6DC3"/>
    <w:rsid w:val="008C7FA1"/>
    <w:rsid w:val="008D2A03"/>
    <w:rsid w:val="008D3904"/>
    <w:rsid w:val="008D4C74"/>
    <w:rsid w:val="008D7640"/>
    <w:rsid w:val="008D7B9F"/>
    <w:rsid w:val="008E141F"/>
    <w:rsid w:val="008E1B77"/>
    <w:rsid w:val="008E36B7"/>
    <w:rsid w:val="008E482C"/>
    <w:rsid w:val="008E5417"/>
    <w:rsid w:val="008E5B13"/>
    <w:rsid w:val="008F02D6"/>
    <w:rsid w:val="008F3851"/>
    <w:rsid w:val="008F49FB"/>
    <w:rsid w:val="008F4F21"/>
    <w:rsid w:val="008F5FDD"/>
    <w:rsid w:val="008F727B"/>
    <w:rsid w:val="008F763D"/>
    <w:rsid w:val="008F7AF6"/>
    <w:rsid w:val="00900921"/>
    <w:rsid w:val="00902D0E"/>
    <w:rsid w:val="00903900"/>
    <w:rsid w:val="00904160"/>
    <w:rsid w:val="009079AC"/>
    <w:rsid w:val="00911F9A"/>
    <w:rsid w:val="0091207F"/>
    <w:rsid w:val="009124AE"/>
    <w:rsid w:val="00913C7B"/>
    <w:rsid w:val="00913CE6"/>
    <w:rsid w:val="00914055"/>
    <w:rsid w:val="0091435A"/>
    <w:rsid w:val="009157C4"/>
    <w:rsid w:val="00916FF2"/>
    <w:rsid w:val="009177D8"/>
    <w:rsid w:val="00920D61"/>
    <w:rsid w:val="009233AE"/>
    <w:rsid w:val="00923FEF"/>
    <w:rsid w:val="00924E27"/>
    <w:rsid w:val="00925685"/>
    <w:rsid w:val="00926097"/>
    <w:rsid w:val="00926B1E"/>
    <w:rsid w:val="0092714A"/>
    <w:rsid w:val="00930219"/>
    <w:rsid w:val="00931FBD"/>
    <w:rsid w:val="00933989"/>
    <w:rsid w:val="009356EF"/>
    <w:rsid w:val="009359FB"/>
    <w:rsid w:val="0093661B"/>
    <w:rsid w:val="009369CC"/>
    <w:rsid w:val="00936F49"/>
    <w:rsid w:val="009409E4"/>
    <w:rsid w:val="0094112F"/>
    <w:rsid w:val="00946975"/>
    <w:rsid w:val="009505BA"/>
    <w:rsid w:val="0095229E"/>
    <w:rsid w:val="009529A9"/>
    <w:rsid w:val="0095363F"/>
    <w:rsid w:val="00953C17"/>
    <w:rsid w:val="00954B8F"/>
    <w:rsid w:val="00956467"/>
    <w:rsid w:val="00957384"/>
    <w:rsid w:val="00957770"/>
    <w:rsid w:val="009617DD"/>
    <w:rsid w:val="00961944"/>
    <w:rsid w:val="00961D73"/>
    <w:rsid w:val="00961DA6"/>
    <w:rsid w:val="009641C3"/>
    <w:rsid w:val="009647BD"/>
    <w:rsid w:val="00966EB8"/>
    <w:rsid w:val="00966F09"/>
    <w:rsid w:val="00973445"/>
    <w:rsid w:val="00974D7D"/>
    <w:rsid w:val="00975D1E"/>
    <w:rsid w:val="00975E4A"/>
    <w:rsid w:val="009760F0"/>
    <w:rsid w:val="0097668F"/>
    <w:rsid w:val="00977655"/>
    <w:rsid w:val="00980BA7"/>
    <w:rsid w:val="00983B6B"/>
    <w:rsid w:val="00985127"/>
    <w:rsid w:val="00985DB7"/>
    <w:rsid w:val="0098735C"/>
    <w:rsid w:val="00987FB4"/>
    <w:rsid w:val="00991AB2"/>
    <w:rsid w:val="00992C22"/>
    <w:rsid w:val="00992E33"/>
    <w:rsid w:val="00993011"/>
    <w:rsid w:val="00993D6D"/>
    <w:rsid w:val="009951E0"/>
    <w:rsid w:val="00995589"/>
    <w:rsid w:val="009A053A"/>
    <w:rsid w:val="009A0779"/>
    <w:rsid w:val="009A08B5"/>
    <w:rsid w:val="009A0BA9"/>
    <w:rsid w:val="009A171C"/>
    <w:rsid w:val="009A1E09"/>
    <w:rsid w:val="009A34AF"/>
    <w:rsid w:val="009A3879"/>
    <w:rsid w:val="009A527F"/>
    <w:rsid w:val="009A669D"/>
    <w:rsid w:val="009A6CF5"/>
    <w:rsid w:val="009A6E51"/>
    <w:rsid w:val="009A7A57"/>
    <w:rsid w:val="009B0ACF"/>
    <w:rsid w:val="009B10D5"/>
    <w:rsid w:val="009B1B5A"/>
    <w:rsid w:val="009B3B7A"/>
    <w:rsid w:val="009B3E18"/>
    <w:rsid w:val="009B4C35"/>
    <w:rsid w:val="009B6538"/>
    <w:rsid w:val="009B6860"/>
    <w:rsid w:val="009B7123"/>
    <w:rsid w:val="009B7D22"/>
    <w:rsid w:val="009C1930"/>
    <w:rsid w:val="009C2EB4"/>
    <w:rsid w:val="009C3DE4"/>
    <w:rsid w:val="009C40E1"/>
    <w:rsid w:val="009C438A"/>
    <w:rsid w:val="009C5CBA"/>
    <w:rsid w:val="009C5F3F"/>
    <w:rsid w:val="009C6557"/>
    <w:rsid w:val="009D015B"/>
    <w:rsid w:val="009D350C"/>
    <w:rsid w:val="009D4839"/>
    <w:rsid w:val="009D4BE9"/>
    <w:rsid w:val="009D788B"/>
    <w:rsid w:val="009E1011"/>
    <w:rsid w:val="009E1D7F"/>
    <w:rsid w:val="009E2A2A"/>
    <w:rsid w:val="009E357F"/>
    <w:rsid w:val="009E45F7"/>
    <w:rsid w:val="009E75FD"/>
    <w:rsid w:val="009F030B"/>
    <w:rsid w:val="009F22EF"/>
    <w:rsid w:val="009F33C6"/>
    <w:rsid w:val="009F3BD5"/>
    <w:rsid w:val="009F6414"/>
    <w:rsid w:val="009F681C"/>
    <w:rsid w:val="00A00ACC"/>
    <w:rsid w:val="00A02B65"/>
    <w:rsid w:val="00A064FE"/>
    <w:rsid w:val="00A11F9A"/>
    <w:rsid w:val="00A121DE"/>
    <w:rsid w:val="00A13976"/>
    <w:rsid w:val="00A15018"/>
    <w:rsid w:val="00A15059"/>
    <w:rsid w:val="00A16608"/>
    <w:rsid w:val="00A17054"/>
    <w:rsid w:val="00A21372"/>
    <w:rsid w:val="00A213CF"/>
    <w:rsid w:val="00A23968"/>
    <w:rsid w:val="00A23CFB"/>
    <w:rsid w:val="00A241A7"/>
    <w:rsid w:val="00A26D05"/>
    <w:rsid w:val="00A27430"/>
    <w:rsid w:val="00A27BD6"/>
    <w:rsid w:val="00A31774"/>
    <w:rsid w:val="00A33326"/>
    <w:rsid w:val="00A335D7"/>
    <w:rsid w:val="00A357AA"/>
    <w:rsid w:val="00A37FED"/>
    <w:rsid w:val="00A430DE"/>
    <w:rsid w:val="00A4427D"/>
    <w:rsid w:val="00A4668B"/>
    <w:rsid w:val="00A51335"/>
    <w:rsid w:val="00A52F0E"/>
    <w:rsid w:val="00A5322C"/>
    <w:rsid w:val="00A53A65"/>
    <w:rsid w:val="00A54310"/>
    <w:rsid w:val="00A54C36"/>
    <w:rsid w:val="00A5593D"/>
    <w:rsid w:val="00A562D4"/>
    <w:rsid w:val="00A568C4"/>
    <w:rsid w:val="00A60AAC"/>
    <w:rsid w:val="00A63E1E"/>
    <w:rsid w:val="00A64541"/>
    <w:rsid w:val="00A67A9B"/>
    <w:rsid w:val="00A7115F"/>
    <w:rsid w:val="00A727FF"/>
    <w:rsid w:val="00A73258"/>
    <w:rsid w:val="00A75081"/>
    <w:rsid w:val="00A76338"/>
    <w:rsid w:val="00A778FE"/>
    <w:rsid w:val="00A77E0C"/>
    <w:rsid w:val="00A8024D"/>
    <w:rsid w:val="00A80908"/>
    <w:rsid w:val="00A80A2D"/>
    <w:rsid w:val="00A83183"/>
    <w:rsid w:val="00A835DA"/>
    <w:rsid w:val="00A8498A"/>
    <w:rsid w:val="00A8783D"/>
    <w:rsid w:val="00A91950"/>
    <w:rsid w:val="00A926AD"/>
    <w:rsid w:val="00A927CE"/>
    <w:rsid w:val="00A93159"/>
    <w:rsid w:val="00A95528"/>
    <w:rsid w:val="00A955C5"/>
    <w:rsid w:val="00A9567C"/>
    <w:rsid w:val="00A95FF9"/>
    <w:rsid w:val="00A9773F"/>
    <w:rsid w:val="00A97D6D"/>
    <w:rsid w:val="00AA0498"/>
    <w:rsid w:val="00AA0B5C"/>
    <w:rsid w:val="00AA2AA8"/>
    <w:rsid w:val="00AA2C71"/>
    <w:rsid w:val="00AA2C76"/>
    <w:rsid w:val="00AA31C5"/>
    <w:rsid w:val="00AA3D98"/>
    <w:rsid w:val="00AA51DB"/>
    <w:rsid w:val="00AA5F25"/>
    <w:rsid w:val="00AA64B5"/>
    <w:rsid w:val="00AA6E7B"/>
    <w:rsid w:val="00AA75D9"/>
    <w:rsid w:val="00AB0E53"/>
    <w:rsid w:val="00AB1F2A"/>
    <w:rsid w:val="00AB22A9"/>
    <w:rsid w:val="00AB22E0"/>
    <w:rsid w:val="00AB3327"/>
    <w:rsid w:val="00AB4096"/>
    <w:rsid w:val="00AB4F8C"/>
    <w:rsid w:val="00AB5892"/>
    <w:rsid w:val="00AB7355"/>
    <w:rsid w:val="00AC070B"/>
    <w:rsid w:val="00AC0ADF"/>
    <w:rsid w:val="00AC2D1A"/>
    <w:rsid w:val="00AC42FF"/>
    <w:rsid w:val="00AC44E3"/>
    <w:rsid w:val="00AC4859"/>
    <w:rsid w:val="00AC5246"/>
    <w:rsid w:val="00AD103F"/>
    <w:rsid w:val="00AD2419"/>
    <w:rsid w:val="00AD3B97"/>
    <w:rsid w:val="00AD3D90"/>
    <w:rsid w:val="00AD4E4E"/>
    <w:rsid w:val="00AD4F5B"/>
    <w:rsid w:val="00AE198E"/>
    <w:rsid w:val="00AE4641"/>
    <w:rsid w:val="00AE5E08"/>
    <w:rsid w:val="00AE7A2B"/>
    <w:rsid w:val="00AE7A67"/>
    <w:rsid w:val="00AF151E"/>
    <w:rsid w:val="00AF21C1"/>
    <w:rsid w:val="00AF4435"/>
    <w:rsid w:val="00AF44DA"/>
    <w:rsid w:val="00AF48DC"/>
    <w:rsid w:val="00AF5109"/>
    <w:rsid w:val="00AF5147"/>
    <w:rsid w:val="00AF6879"/>
    <w:rsid w:val="00B002C5"/>
    <w:rsid w:val="00B00F77"/>
    <w:rsid w:val="00B02268"/>
    <w:rsid w:val="00B024AB"/>
    <w:rsid w:val="00B02750"/>
    <w:rsid w:val="00B0413F"/>
    <w:rsid w:val="00B050D6"/>
    <w:rsid w:val="00B06864"/>
    <w:rsid w:val="00B06A1E"/>
    <w:rsid w:val="00B10E6D"/>
    <w:rsid w:val="00B13FE2"/>
    <w:rsid w:val="00B14F4B"/>
    <w:rsid w:val="00B2000A"/>
    <w:rsid w:val="00B20158"/>
    <w:rsid w:val="00B2075D"/>
    <w:rsid w:val="00B21056"/>
    <w:rsid w:val="00B212A5"/>
    <w:rsid w:val="00B21363"/>
    <w:rsid w:val="00B214DA"/>
    <w:rsid w:val="00B21C62"/>
    <w:rsid w:val="00B228BA"/>
    <w:rsid w:val="00B22E4F"/>
    <w:rsid w:val="00B233C8"/>
    <w:rsid w:val="00B23633"/>
    <w:rsid w:val="00B23C21"/>
    <w:rsid w:val="00B23D83"/>
    <w:rsid w:val="00B25151"/>
    <w:rsid w:val="00B25906"/>
    <w:rsid w:val="00B3008F"/>
    <w:rsid w:val="00B30776"/>
    <w:rsid w:val="00B30B4C"/>
    <w:rsid w:val="00B32DD0"/>
    <w:rsid w:val="00B333EF"/>
    <w:rsid w:val="00B33426"/>
    <w:rsid w:val="00B33A6C"/>
    <w:rsid w:val="00B34388"/>
    <w:rsid w:val="00B34950"/>
    <w:rsid w:val="00B406C8"/>
    <w:rsid w:val="00B4251C"/>
    <w:rsid w:val="00B42845"/>
    <w:rsid w:val="00B44395"/>
    <w:rsid w:val="00B44A79"/>
    <w:rsid w:val="00B45085"/>
    <w:rsid w:val="00B45D55"/>
    <w:rsid w:val="00B476ED"/>
    <w:rsid w:val="00B51DFA"/>
    <w:rsid w:val="00B5291C"/>
    <w:rsid w:val="00B536A5"/>
    <w:rsid w:val="00B54F07"/>
    <w:rsid w:val="00B55378"/>
    <w:rsid w:val="00B55A00"/>
    <w:rsid w:val="00B56109"/>
    <w:rsid w:val="00B57C2B"/>
    <w:rsid w:val="00B60C4C"/>
    <w:rsid w:val="00B60CF6"/>
    <w:rsid w:val="00B61BCA"/>
    <w:rsid w:val="00B64306"/>
    <w:rsid w:val="00B64F8A"/>
    <w:rsid w:val="00B65B83"/>
    <w:rsid w:val="00B661AD"/>
    <w:rsid w:val="00B66722"/>
    <w:rsid w:val="00B66E5E"/>
    <w:rsid w:val="00B70A86"/>
    <w:rsid w:val="00B71388"/>
    <w:rsid w:val="00B72699"/>
    <w:rsid w:val="00B72BE9"/>
    <w:rsid w:val="00B7367A"/>
    <w:rsid w:val="00B73EC5"/>
    <w:rsid w:val="00B74055"/>
    <w:rsid w:val="00B758C2"/>
    <w:rsid w:val="00B75B4A"/>
    <w:rsid w:val="00B77345"/>
    <w:rsid w:val="00B80E08"/>
    <w:rsid w:val="00B824DD"/>
    <w:rsid w:val="00B834FA"/>
    <w:rsid w:val="00B837B3"/>
    <w:rsid w:val="00B83E3E"/>
    <w:rsid w:val="00B84276"/>
    <w:rsid w:val="00B842A6"/>
    <w:rsid w:val="00B85470"/>
    <w:rsid w:val="00B87A31"/>
    <w:rsid w:val="00B91F3C"/>
    <w:rsid w:val="00B9216A"/>
    <w:rsid w:val="00B935A8"/>
    <w:rsid w:val="00B9424D"/>
    <w:rsid w:val="00BA00F4"/>
    <w:rsid w:val="00BA09CF"/>
    <w:rsid w:val="00BA0B39"/>
    <w:rsid w:val="00BA20D2"/>
    <w:rsid w:val="00BA23AA"/>
    <w:rsid w:val="00BA25A9"/>
    <w:rsid w:val="00BA5F91"/>
    <w:rsid w:val="00BB071E"/>
    <w:rsid w:val="00BB1977"/>
    <w:rsid w:val="00BB19E7"/>
    <w:rsid w:val="00BB1ABD"/>
    <w:rsid w:val="00BB3E7B"/>
    <w:rsid w:val="00BB40DA"/>
    <w:rsid w:val="00BB4823"/>
    <w:rsid w:val="00BB4E43"/>
    <w:rsid w:val="00BB55C2"/>
    <w:rsid w:val="00BC2E7B"/>
    <w:rsid w:val="00BC3137"/>
    <w:rsid w:val="00BC3D63"/>
    <w:rsid w:val="00BC4838"/>
    <w:rsid w:val="00BC5AB5"/>
    <w:rsid w:val="00BD0A0E"/>
    <w:rsid w:val="00BD1D35"/>
    <w:rsid w:val="00BD2495"/>
    <w:rsid w:val="00BD3B3D"/>
    <w:rsid w:val="00BD4C83"/>
    <w:rsid w:val="00BD4DBC"/>
    <w:rsid w:val="00BD4DEC"/>
    <w:rsid w:val="00BD541C"/>
    <w:rsid w:val="00BD5EAE"/>
    <w:rsid w:val="00BD6227"/>
    <w:rsid w:val="00BD71D4"/>
    <w:rsid w:val="00BE2BBA"/>
    <w:rsid w:val="00BE2DD9"/>
    <w:rsid w:val="00BE496D"/>
    <w:rsid w:val="00BF0B3A"/>
    <w:rsid w:val="00BF1A35"/>
    <w:rsid w:val="00BF3FDD"/>
    <w:rsid w:val="00BF4011"/>
    <w:rsid w:val="00BF45CA"/>
    <w:rsid w:val="00BF5224"/>
    <w:rsid w:val="00BF6CE4"/>
    <w:rsid w:val="00BF747D"/>
    <w:rsid w:val="00BF791A"/>
    <w:rsid w:val="00C019FE"/>
    <w:rsid w:val="00C02B41"/>
    <w:rsid w:val="00C03607"/>
    <w:rsid w:val="00C07FDB"/>
    <w:rsid w:val="00C103A9"/>
    <w:rsid w:val="00C11499"/>
    <w:rsid w:val="00C14B34"/>
    <w:rsid w:val="00C163B7"/>
    <w:rsid w:val="00C17C90"/>
    <w:rsid w:val="00C20367"/>
    <w:rsid w:val="00C220AB"/>
    <w:rsid w:val="00C2328A"/>
    <w:rsid w:val="00C249C1"/>
    <w:rsid w:val="00C24A79"/>
    <w:rsid w:val="00C252D0"/>
    <w:rsid w:val="00C27FB2"/>
    <w:rsid w:val="00C31D41"/>
    <w:rsid w:val="00C31E43"/>
    <w:rsid w:val="00C3330E"/>
    <w:rsid w:val="00C34069"/>
    <w:rsid w:val="00C3417B"/>
    <w:rsid w:val="00C3497D"/>
    <w:rsid w:val="00C350A6"/>
    <w:rsid w:val="00C357B4"/>
    <w:rsid w:val="00C37663"/>
    <w:rsid w:val="00C400B8"/>
    <w:rsid w:val="00C40A2E"/>
    <w:rsid w:val="00C42605"/>
    <w:rsid w:val="00C42824"/>
    <w:rsid w:val="00C42CFF"/>
    <w:rsid w:val="00C43ECC"/>
    <w:rsid w:val="00C452EE"/>
    <w:rsid w:val="00C476F8"/>
    <w:rsid w:val="00C51A08"/>
    <w:rsid w:val="00C53B87"/>
    <w:rsid w:val="00C53BD5"/>
    <w:rsid w:val="00C53E09"/>
    <w:rsid w:val="00C540B3"/>
    <w:rsid w:val="00C5411A"/>
    <w:rsid w:val="00C543B8"/>
    <w:rsid w:val="00C55B6E"/>
    <w:rsid w:val="00C55CCE"/>
    <w:rsid w:val="00C572EC"/>
    <w:rsid w:val="00C60772"/>
    <w:rsid w:val="00C60FB1"/>
    <w:rsid w:val="00C6201A"/>
    <w:rsid w:val="00C626EE"/>
    <w:rsid w:val="00C62929"/>
    <w:rsid w:val="00C62980"/>
    <w:rsid w:val="00C62A9D"/>
    <w:rsid w:val="00C63AB2"/>
    <w:rsid w:val="00C64CEC"/>
    <w:rsid w:val="00C735FC"/>
    <w:rsid w:val="00C73A40"/>
    <w:rsid w:val="00C73B57"/>
    <w:rsid w:val="00C77A18"/>
    <w:rsid w:val="00C77E09"/>
    <w:rsid w:val="00C812E7"/>
    <w:rsid w:val="00C8441C"/>
    <w:rsid w:val="00C90D4D"/>
    <w:rsid w:val="00C9217A"/>
    <w:rsid w:val="00C9440B"/>
    <w:rsid w:val="00C950B5"/>
    <w:rsid w:val="00C950BB"/>
    <w:rsid w:val="00C97FE0"/>
    <w:rsid w:val="00CA068A"/>
    <w:rsid w:val="00CA20C5"/>
    <w:rsid w:val="00CA259B"/>
    <w:rsid w:val="00CA4A15"/>
    <w:rsid w:val="00CA5038"/>
    <w:rsid w:val="00CA7720"/>
    <w:rsid w:val="00CA7F72"/>
    <w:rsid w:val="00CB0D67"/>
    <w:rsid w:val="00CB2F16"/>
    <w:rsid w:val="00CB40CA"/>
    <w:rsid w:val="00CB4746"/>
    <w:rsid w:val="00CB582C"/>
    <w:rsid w:val="00CC09C8"/>
    <w:rsid w:val="00CC24D7"/>
    <w:rsid w:val="00CC2C0B"/>
    <w:rsid w:val="00CC3129"/>
    <w:rsid w:val="00CC5272"/>
    <w:rsid w:val="00CC5549"/>
    <w:rsid w:val="00CC7FC3"/>
    <w:rsid w:val="00CD0ADA"/>
    <w:rsid w:val="00CD0E25"/>
    <w:rsid w:val="00CD3413"/>
    <w:rsid w:val="00CD360B"/>
    <w:rsid w:val="00CD3FCE"/>
    <w:rsid w:val="00CD4677"/>
    <w:rsid w:val="00CD6471"/>
    <w:rsid w:val="00CD7FCA"/>
    <w:rsid w:val="00CE1443"/>
    <w:rsid w:val="00CE193A"/>
    <w:rsid w:val="00CE5224"/>
    <w:rsid w:val="00CE57EC"/>
    <w:rsid w:val="00CE6D06"/>
    <w:rsid w:val="00CF1414"/>
    <w:rsid w:val="00CF334C"/>
    <w:rsid w:val="00CF44D8"/>
    <w:rsid w:val="00CF63AB"/>
    <w:rsid w:val="00CF6826"/>
    <w:rsid w:val="00D00194"/>
    <w:rsid w:val="00D02CBC"/>
    <w:rsid w:val="00D033FA"/>
    <w:rsid w:val="00D06C36"/>
    <w:rsid w:val="00D07DF2"/>
    <w:rsid w:val="00D106A9"/>
    <w:rsid w:val="00D1081F"/>
    <w:rsid w:val="00D111E4"/>
    <w:rsid w:val="00D150B6"/>
    <w:rsid w:val="00D1524A"/>
    <w:rsid w:val="00D204ED"/>
    <w:rsid w:val="00D20F39"/>
    <w:rsid w:val="00D210F8"/>
    <w:rsid w:val="00D21C41"/>
    <w:rsid w:val="00D22C87"/>
    <w:rsid w:val="00D23515"/>
    <w:rsid w:val="00D25C75"/>
    <w:rsid w:val="00D25D65"/>
    <w:rsid w:val="00D265B3"/>
    <w:rsid w:val="00D26D00"/>
    <w:rsid w:val="00D27B2E"/>
    <w:rsid w:val="00D30E01"/>
    <w:rsid w:val="00D30FB7"/>
    <w:rsid w:val="00D32477"/>
    <w:rsid w:val="00D32860"/>
    <w:rsid w:val="00D3496C"/>
    <w:rsid w:val="00D349E2"/>
    <w:rsid w:val="00D34A48"/>
    <w:rsid w:val="00D350B3"/>
    <w:rsid w:val="00D361E7"/>
    <w:rsid w:val="00D37906"/>
    <w:rsid w:val="00D42337"/>
    <w:rsid w:val="00D431C9"/>
    <w:rsid w:val="00D44828"/>
    <w:rsid w:val="00D541A9"/>
    <w:rsid w:val="00D611E2"/>
    <w:rsid w:val="00D61986"/>
    <w:rsid w:val="00D61A96"/>
    <w:rsid w:val="00D62DF4"/>
    <w:rsid w:val="00D66D5F"/>
    <w:rsid w:val="00D70270"/>
    <w:rsid w:val="00D70503"/>
    <w:rsid w:val="00D71FB0"/>
    <w:rsid w:val="00D72846"/>
    <w:rsid w:val="00D73229"/>
    <w:rsid w:val="00D80F88"/>
    <w:rsid w:val="00D81DC8"/>
    <w:rsid w:val="00D839A9"/>
    <w:rsid w:val="00D840CD"/>
    <w:rsid w:val="00D841C9"/>
    <w:rsid w:val="00D87216"/>
    <w:rsid w:val="00D8736B"/>
    <w:rsid w:val="00D91497"/>
    <w:rsid w:val="00D92071"/>
    <w:rsid w:val="00D92075"/>
    <w:rsid w:val="00D93476"/>
    <w:rsid w:val="00D94398"/>
    <w:rsid w:val="00D955FE"/>
    <w:rsid w:val="00D95940"/>
    <w:rsid w:val="00DA0FD4"/>
    <w:rsid w:val="00DA23FC"/>
    <w:rsid w:val="00DA3A2F"/>
    <w:rsid w:val="00DA3CA3"/>
    <w:rsid w:val="00DA5C55"/>
    <w:rsid w:val="00DA69BB"/>
    <w:rsid w:val="00DA7423"/>
    <w:rsid w:val="00DA761C"/>
    <w:rsid w:val="00DA7DC5"/>
    <w:rsid w:val="00DB063A"/>
    <w:rsid w:val="00DB1625"/>
    <w:rsid w:val="00DB362F"/>
    <w:rsid w:val="00DB3A34"/>
    <w:rsid w:val="00DB3B50"/>
    <w:rsid w:val="00DB3C0A"/>
    <w:rsid w:val="00DB484C"/>
    <w:rsid w:val="00DB6119"/>
    <w:rsid w:val="00DC02ED"/>
    <w:rsid w:val="00DC0596"/>
    <w:rsid w:val="00DC0E07"/>
    <w:rsid w:val="00DC25DD"/>
    <w:rsid w:val="00DC282A"/>
    <w:rsid w:val="00DC3287"/>
    <w:rsid w:val="00DC4289"/>
    <w:rsid w:val="00DC454B"/>
    <w:rsid w:val="00DC53E6"/>
    <w:rsid w:val="00DC54DA"/>
    <w:rsid w:val="00DC5773"/>
    <w:rsid w:val="00DC5CBF"/>
    <w:rsid w:val="00DC61C7"/>
    <w:rsid w:val="00DC74CD"/>
    <w:rsid w:val="00DD0B40"/>
    <w:rsid w:val="00DD25E2"/>
    <w:rsid w:val="00DD3D5E"/>
    <w:rsid w:val="00DD5CC1"/>
    <w:rsid w:val="00DE0051"/>
    <w:rsid w:val="00DE0E97"/>
    <w:rsid w:val="00DE2F67"/>
    <w:rsid w:val="00DE434A"/>
    <w:rsid w:val="00DE5F08"/>
    <w:rsid w:val="00DE6169"/>
    <w:rsid w:val="00DE6B38"/>
    <w:rsid w:val="00DE75F0"/>
    <w:rsid w:val="00DF19BA"/>
    <w:rsid w:val="00DF413D"/>
    <w:rsid w:val="00DF7213"/>
    <w:rsid w:val="00DF7298"/>
    <w:rsid w:val="00E00081"/>
    <w:rsid w:val="00E00F6E"/>
    <w:rsid w:val="00E00FA4"/>
    <w:rsid w:val="00E01178"/>
    <w:rsid w:val="00E015E0"/>
    <w:rsid w:val="00E02901"/>
    <w:rsid w:val="00E02AD3"/>
    <w:rsid w:val="00E0377C"/>
    <w:rsid w:val="00E037DC"/>
    <w:rsid w:val="00E04874"/>
    <w:rsid w:val="00E05F44"/>
    <w:rsid w:val="00E07338"/>
    <w:rsid w:val="00E111D1"/>
    <w:rsid w:val="00E1191A"/>
    <w:rsid w:val="00E12B35"/>
    <w:rsid w:val="00E12C41"/>
    <w:rsid w:val="00E13ED8"/>
    <w:rsid w:val="00E1579C"/>
    <w:rsid w:val="00E1651C"/>
    <w:rsid w:val="00E20107"/>
    <w:rsid w:val="00E216AD"/>
    <w:rsid w:val="00E216CE"/>
    <w:rsid w:val="00E236AB"/>
    <w:rsid w:val="00E26764"/>
    <w:rsid w:val="00E2689B"/>
    <w:rsid w:val="00E27072"/>
    <w:rsid w:val="00E27194"/>
    <w:rsid w:val="00E31FA8"/>
    <w:rsid w:val="00E333B9"/>
    <w:rsid w:val="00E36CE2"/>
    <w:rsid w:val="00E377C2"/>
    <w:rsid w:val="00E418BA"/>
    <w:rsid w:val="00E41A5B"/>
    <w:rsid w:val="00E41D0A"/>
    <w:rsid w:val="00E42E63"/>
    <w:rsid w:val="00E43502"/>
    <w:rsid w:val="00E43B6C"/>
    <w:rsid w:val="00E4515B"/>
    <w:rsid w:val="00E465AF"/>
    <w:rsid w:val="00E51166"/>
    <w:rsid w:val="00E52E06"/>
    <w:rsid w:val="00E55CBA"/>
    <w:rsid w:val="00E57789"/>
    <w:rsid w:val="00E603B2"/>
    <w:rsid w:val="00E6059D"/>
    <w:rsid w:val="00E62745"/>
    <w:rsid w:val="00E6486C"/>
    <w:rsid w:val="00E65C69"/>
    <w:rsid w:val="00E66257"/>
    <w:rsid w:val="00E669BE"/>
    <w:rsid w:val="00E66D9D"/>
    <w:rsid w:val="00E66E80"/>
    <w:rsid w:val="00E67A87"/>
    <w:rsid w:val="00E7000B"/>
    <w:rsid w:val="00E7143A"/>
    <w:rsid w:val="00E725E9"/>
    <w:rsid w:val="00E73B72"/>
    <w:rsid w:val="00E73BE9"/>
    <w:rsid w:val="00E7506E"/>
    <w:rsid w:val="00E758DB"/>
    <w:rsid w:val="00E75B19"/>
    <w:rsid w:val="00E76C4C"/>
    <w:rsid w:val="00E8202E"/>
    <w:rsid w:val="00E82229"/>
    <w:rsid w:val="00E82D99"/>
    <w:rsid w:val="00E833D4"/>
    <w:rsid w:val="00E846D3"/>
    <w:rsid w:val="00E8499B"/>
    <w:rsid w:val="00E84B2D"/>
    <w:rsid w:val="00E86E6B"/>
    <w:rsid w:val="00E92DD2"/>
    <w:rsid w:val="00E95404"/>
    <w:rsid w:val="00E96309"/>
    <w:rsid w:val="00E96DB9"/>
    <w:rsid w:val="00EA0AB5"/>
    <w:rsid w:val="00EA1C0B"/>
    <w:rsid w:val="00EA2410"/>
    <w:rsid w:val="00EA76F2"/>
    <w:rsid w:val="00EA79CF"/>
    <w:rsid w:val="00EB10C1"/>
    <w:rsid w:val="00EB22AE"/>
    <w:rsid w:val="00EB274C"/>
    <w:rsid w:val="00EB36FF"/>
    <w:rsid w:val="00EB3A93"/>
    <w:rsid w:val="00EB4FA9"/>
    <w:rsid w:val="00EB53FD"/>
    <w:rsid w:val="00EB6E6F"/>
    <w:rsid w:val="00EC040A"/>
    <w:rsid w:val="00EC08FE"/>
    <w:rsid w:val="00EC121A"/>
    <w:rsid w:val="00EC1357"/>
    <w:rsid w:val="00EC1383"/>
    <w:rsid w:val="00EC30A5"/>
    <w:rsid w:val="00EC63A5"/>
    <w:rsid w:val="00EC7924"/>
    <w:rsid w:val="00ED0A67"/>
    <w:rsid w:val="00ED0B20"/>
    <w:rsid w:val="00ED10C8"/>
    <w:rsid w:val="00ED1A28"/>
    <w:rsid w:val="00ED1C44"/>
    <w:rsid w:val="00ED27E2"/>
    <w:rsid w:val="00ED36EF"/>
    <w:rsid w:val="00ED611B"/>
    <w:rsid w:val="00ED639F"/>
    <w:rsid w:val="00EE0167"/>
    <w:rsid w:val="00EE638E"/>
    <w:rsid w:val="00EE6B39"/>
    <w:rsid w:val="00EE6F5F"/>
    <w:rsid w:val="00EF0307"/>
    <w:rsid w:val="00EF04BD"/>
    <w:rsid w:val="00EF31DB"/>
    <w:rsid w:val="00EF39C5"/>
    <w:rsid w:val="00EF43FE"/>
    <w:rsid w:val="00EF5544"/>
    <w:rsid w:val="00EF776E"/>
    <w:rsid w:val="00F01142"/>
    <w:rsid w:val="00F02D8F"/>
    <w:rsid w:val="00F049DF"/>
    <w:rsid w:val="00F0610B"/>
    <w:rsid w:val="00F0620C"/>
    <w:rsid w:val="00F0654F"/>
    <w:rsid w:val="00F105CD"/>
    <w:rsid w:val="00F12851"/>
    <w:rsid w:val="00F132C4"/>
    <w:rsid w:val="00F16138"/>
    <w:rsid w:val="00F17F82"/>
    <w:rsid w:val="00F20C76"/>
    <w:rsid w:val="00F211E4"/>
    <w:rsid w:val="00F221BC"/>
    <w:rsid w:val="00F2275F"/>
    <w:rsid w:val="00F240D4"/>
    <w:rsid w:val="00F25179"/>
    <w:rsid w:val="00F27C83"/>
    <w:rsid w:val="00F3122E"/>
    <w:rsid w:val="00F32E43"/>
    <w:rsid w:val="00F334B3"/>
    <w:rsid w:val="00F3514B"/>
    <w:rsid w:val="00F35FAC"/>
    <w:rsid w:val="00F36871"/>
    <w:rsid w:val="00F36E36"/>
    <w:rsid w:val="00F3708A"/>
    <w:rsid w:val="00F401D2"/>
    <w:rsid w:val="00F42270"/>
    <w:rsid w:val="00F435DF"/>
    <w:rsid w:val="00F446B5"/>
    <w:rsid w:val="00F45282"/>
    <w:rsid w:val="00F460AD"/>
    <w:rsid w:val="00F4659B"/>
    <w:rsid w:val="00F47246"/>
    <w:rsid w:val="00F47588"/>
    <w:rsid w:val="00F50BCD"/>
    <w:rsid w:val="00F50E46"/>
    <w:rsid w:val="00F513DF"/>
    <w:rsid w:val="00F52D4E"/>
    <w:rsid w:val="00F544C8"/>
    <w:rsid w:val="00F55279"/>
    <w:rsid w:val="00F5605E"/>
    <w:rsid w:val="00F56BC4"/>
    <w:rsid w:val="00F57C7E"/>
    <w:rsid w:val="00F60079"/>
    <w:rsid w:val="00F60759"/>
    <w:rsid w:val="00F627E5"/>
    <w:rsid w:val="00F640DD"/>
    <w:rsid w:val="00F645D6"/>
    <w:rsid w:val="00F6565E"/>
    <w:rsid w:val="00F704F3"/>
    <w:rsid w:val="00F70AAD"/>
    <w:rsid w:val="00F717FE"/>
    <w:rsid w:val="00F7244E"/>
    <w:rsid w:val="00F7323C"/>
    <w:rsid w:val="00F748F7"/>
    <w:rsid w:val="00F76708"/>
    <w:rsid w:val="00F76A06"/>
    <w:rsid w:val="00F91D03"/>
    <w:rsid w:val="00F926C2"/>
    <w:rsid w:val="00F929FA"/>
    <w:rsid w:val="00F93039"/>
    <w:rsid w:val="00F94023"/>
    <w:rsid w:val="00F94AF5"/>
    <w:rsid w:val="00F95966"/>
    <w:rsid w:val="00F96422"/>
    <w:rsid w:val="00F96DF3"/>
    <w:rsid w:val="00F9766E"/>
    <w:rsid w:val="00F97A46"/>
    <w:rsid w:val="00F97AC1"/>
    <w:rsid w:val="00F97B3D"/>
    <w:rsid w:val="00FA00DA"/>
    <w:rsid w:val="00FA0C5A"/>
    <w:rsid w:val="00FA17A2"/>
    <w:rsid w:val="00FA2551"/>
    <w:rsid w:val="00FA362D"/>
    <w:rsid w:val="00FA44EA"/>
    <w:rsid w:val="00FA4601"/>
    <w:rsid w:val="00FA5D59"/>
    <w:rsid w:val="00FB06FC"/>
    <w:rsid w:val="00FB0923"/>
    <w:rsid w:val="00FB0F34"/>
    <w:rsid w:val="00FB187F"/>
    <w:rsid w:val="00FB2714"/>
    <w:rsid w:val="00FB5C34"/>
    <w:rsid w:val="00FC1FC9"/>
    <w:rsid w:val="00FC20BD"/>
    <w:rsid w:val="00FC3870"/>
    <w:rsid w:val="00FC4D84"/>
    <w:rsid w:val="00FC5014"/>
    <w:rsid w:val="00FD0A3E"/>
    <w:rsid w:val="00FD13F1"/>
    <w:rsid w:val="00FD16EC"/>
    <w:rsid w:val="00FD3F8D"/>
    <w:rsid w:val="00FD68B8"/>
    <w:rsid w:val="00FD71B1"/>
    <w:rsid w:val="00FD7B46"/>
    <w:rsid w:val="00FE010E"/>
    <w:rsid w:val="00FE0E88"/>
    <w:rsid w:val="00FE1D46"/>
    <w:rsid w:val="00FE3F56"/>
    <w:rsid w:val="00FE41BB"/>
    <w:rsid w:val="00FE5AA2"/>
    <w:rsid w:val="00FE6CF8"/>
    <w:rsid w:val="00FE7046"/>
    <w:rsid w:val="00FE7A0C"/>
    <w:rsid w:val="00FE7E2B"/>
    <w:rsid w:val="00FF019E"/>
    <w:rsid w:val="00FF0DCB"/>
    <w:rsid w:val="00FF28C5"/>
    <w:rsid w:val="00FF31F7"/>
    <w:rsid w:val="00FF3C29"/>
    <w:rsid w:val="00FF4407"/>
    <w:rsid w:val="00FF610E"/>
    <w:rsid w:val="00FF6973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B4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1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22719"/>
    <w:pPr>
      <w:keepNext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6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E6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466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719"/>
    <w:rPr>
      <w:rFonts w:ascii="Arial" w:hAnsi="Arial"/>
      <w:b/>
      <w:kern w:val="32"/>
      <w:sz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322719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22719"/>
    <w:rPr>
      <w:rFonts w:ascii="Tahoma" w:hAnsi="Tahoma"/>
      <w:sz w:val="16"/>
    </w:rPr>
  </w:style>
  <w:style w:type="paragraph" w:customStyle="1" w:styleId="Default">
    <w:name w:val="Default"/>
    <w:rsid w:val="003227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5">
    <w:name w:val="Strong"/>
    <w:uiPriority w:val="99"/>
    <w:qFormat/>
    <w:rsid w:val="00322719"/>
    <w:rPr>
      <w:rFonts w:cs="Times New Roman"/>
      <w:b/>
    </w:rPr>
  </w:style>
  <w:style w:type="paragraph" w:customStyle="1" w:styleId="text">
    <w:name w:val="text"/>
    <w:basedOn w:val="a"/>
    <w:uiPriority w:val="99"/>
    <w:rsid w:val="003227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32271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32271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322719"/>
    <w:rPr>
      <w:rFonts w:ascii="Calibri" w:hAnsi="Calibri"/>
    </w:rPr>
  </w:style>
  <w:style w:type="paragraph" w:styleId="a9">
    <w:name w:val="footer"/>
    <w:basedOn w:val="a"/>
    <w:link w:val="aa"/>
    <w:uiPriority w:val="99"/>
    <w:rsid w:val="0032271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322719"/>
    <w:rPr>
      <w:rFonts w:ascii="Calibri" w:hAnsi="Calibri"/>
    </w:rPr>
  </w:style>
  <w:style w:type="paragraph" w:styleId="ab">
    <w:name w:val="List Paragraph"/>
    <w:basedOn w:val="a"/>
    <w:uiPriority w:val="34"/>
    <w:qFormat/>
    <w:rsid w:val="00322719"/>
    <w:pPr>
      <w:ind w:left="720"/>
      <w:contextualSpacing/>
    </w:pPr>
  </w:style>
  <w:style w:type="table" w:styleId="ac">
    <w:name w:val="Table Grid"/>
    <w:basedOn w:val="a1"/>
    <w:uiPriority w:val="59"/>
    <w:rsid w:val="0032271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322719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322719"/>
    <w:rPr>
      <w:rFonts w:ascii="Times New Roman" w:hAnsi="Times New Roman"/>
      <w:sz w:val="24"/>
      <w:lang w:eastAsia="ru-RU"/>
    </w:rPr>
  </w:style>
  <w:style w:type="paragraph" w:styleId="af">
    <w:name w:val="Body Text Indent"/>
    <w:basedOn w:val="a"/>
    <w:link w:val="af0"/>
    <w:uiPriority w:val="99"/>
    <w:rsid w:val="00322719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uiPriority w:val="99"/>
    <w:locked/>
    <w:rsid w:val="00322719"/>
    <w:rPr>
      <w:rFonts w:ascii="Times New Roman" w:hAnsi="Times New Roman"/>
      <w:sz w:val="24"/>
      <w:lang w:eastAsia="ru-RU"/>
    </w:rPr>
  </w:style>
  <w:style w:type="character" w:styleId="af1">
    <w:name w:val="Emphasis"/>
    <w:uiPriority w:val="99"/>
    <w:qFormat/>
    <w:rsid w:val="00322719"/>
    <w:rPr>
      <w:rFonts w:cs="Times New Roman"/>
      <w:i/>
    </w:rPr>
  </w:style>
  <w:style w:type="paragraph" w:customStyle="1" w:styleId="ConsPlusNormal">
    <w:name w:val="ConsPlusNormal"/>
    <w:uiPriority w:val="99"/>
    <w:rsid w:val="003227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Текст примечания Знак"/>
    <w:link w:val="af3"/>
    <w:uiPriority w:val="99"/>
    <w:locked/>
    <w:rsid w:val="00322719"/>
    <w:rPr>
      <w:rFonts w:ascii="Calibri" w:hAnsi="Calibri"/>
      <w:sz w:val="20"/>
    </w:rPr>
  </w:style>
  <w:style w:type="paragraph" w:styleId="af3">
    <w:name w:val="annotation text"/>
    <w:basedOn w:val="a"/>
    <w:link w:val="af2"/>
    <w:uiPriority w:val="99"/>
    <w:rsid w:val="00322719"/>
    <w:pPr>
      <w:spacing w:line="240" w:lineRule="auto"/>
    </w:pPr>
    <w:rPr>
      <w:rFonts w:eastAsia="Calibri"/>
      <w:sz w:val="20"/>
      <w:szCs w:val="20"/>
      <w:lang w:eastAsia="ru-RU"/>
    </w:rPr>
  </w:style>
  <w:style w:type="character" w:customStyle="1" w:styleId="CommentTextChar1">
    <w:name w:val="Comment Text Char1"/>
    <w:uiPriority w:val="99"/>
    <w:semiHidden/>
    <w:rsid w:val="0070320A"/>
    <w:rPr>
      <w:rFonts w:eastAsia="Times New Roman"/>
      <w:sz w:val="20"/>
      <w:lang w:eastAsia="en-US"/>
    </w:rPr>
  </w:style>
  <w:style w:type="paragraph" w:styleId="af4">
    <w:name w:val="footnote text"/>
    <w:basedOn w:val="a"/>
    <w:link w:val="af5"/>
    <w:uiPriority w:val="99"/>
    <w:rsid w:val="0032271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locked/>
    <w:rsid w:val="00322719"/>
    <w:rPr>
      <w:rFonts w:ascii="Calibri" w:hAnsi="Calibri"/>
      <w:sz w:val="20"/>
    </w:rPr>
  </w:style>
  <w:style w:type="character" w:styleId="af6">
    <w:name w:val="footnote reference"/>
    <w:uiPriority w:val="99"/>
    <w:rsid w:val="00322719"/>
    <w:rPr>
      <w:rFonts w:cs="Times New Roman"/>
      <w:vertAlign w:val="superscript"/>
    </w:rPr>
  </w:style>
  <w:style w:type="character" w:customStyle="1" w:styleId="af7">
    <w:name w:val="Тема примечания Знак"/>
    <w:link w:val="af8"/>
    <w:uiPriority w:val="99"/>
    <w:semiHidden/>
    <w:locked/>
    <w:rsid w:val="00322719"/>
    <w:rPr>
      <w:rFonts w:ascii="Calibri" w:hAnsi="Calibri"/>
      <w:b/>
      <w:sz w:val="20"/>
    </w:rPr>
  </w:style>
  <w:style w:type="paragraph" w:styleId="af8">
    <w:name w:val="annotation subject"/>
    <w:basedOn w:val="af3"/>
    <w:next w:val="af3"/>
    <w:link w:val="af7"/>
    <w:uiPriority w:val="99"/>
    <w:semiHidden/>
    <w:rsid w:val="00322719"/>
    <w:pPr>
      <w:spacing w:line="276" w:lineRule="auto"/>
    </w:pPr>
    <w:rPr>
      <w:b/>
      <w:bCs/>
    </w:rPr>
  </w:style>
  <w:style w:type="character" w:customStyle="1" w:styleId="CommentSubjectChar1">
    <w:name w:val="Comment Subject Char1"/>
    <w:uiPriority w:val="99"/>
    <w:semiHidden/>
    <w:rsid w:val="0070320A"/>
    <w:rPr>
      <w:rFonts w:ascii="Calibri" w:hAnsi="Calibri"/>
      <w:b/>
      <w:sz w:val="20"/>
      <w:lang w:eastAsia="en-US"/>
    </w:rPr>
  </w:style>
  <w:style w:type="character" w:customStyle="1" w:styleId="blk">
    <w:name w:val="blk"/>
    <w:uiPriority w:val="99"/>
    <w:rsid w:val="00322719"/>
  </w:style>
  <w:style w:type="character" w:styleId="af9">
    <w:name w:val="page number"/>
    <w:uiPriority w:val="99"/>
    <w:rsid w:val="00322719"/>
    <w:rPr>
      <w:rFonts w:cs="Times New Roman"/>
    </w:rPr>
  </w:style>
  <w:style w:type="paragraph" w:styleId="afa">
    <w:name w:val="No Spacing"/>
    <w:link w:val="afb"/>
    <w:uiPriority w:val="99"/>
    <w:qFormat/>
    <w:rsid w:val="00322719"/>
    <w:pPr>
      <w:spacing w:after="200" w:line="276" w:lineRule="auto"/>
    </w:pPr>
    <w:rPr>
      <w:sz w:val="22"/>
    </w:rPr>
  </w:style>
  <w:style w:type="character" w:customStyle="1" w:styleId="afb">
    <w:name w:val="Без интервала Знак"/>
    <w:link w:val="afa"/>
    <w:uiPriority w:val="99"/>
    <w:locked/>
    <w:rsid w:val="00322719"/>
    <w:rPr>
      <w:sz w:val="22"/>
      <w:lang w:eastAsia="ru-RU"/>
    </w:rPr>
  </w:style>
  <w:style w:type="character" w:styleId="afc">
    <w:name w:val="annotation reference"/>
    <w:uiPriority w:val="99"/>
    <w:rsid w:val="00FC1FC9"/>
    <w:rPr>
      <w:rFonts w:cs="Times New Roman"/>
      <w:sz w:val="16"/>
    </w:rPr>
  </w:style>
  <w:style w:type="paragraph" w:customStyle="1" w:styleId="s1">
    <w:name w:val="s_1"/>
    <w:basedOn w:val="a"/>
    <w:rsid w:val="000E34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afd">
    <w:name w:val="Revision"/>
    <w:hidden/>
    <w:uiPriority w:val="99"/>
    <w:semiHidden/>
    <w:rsid w:val="006709FF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0E63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AA6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semiHidden/>
    <w:unhideWhenUsed/>
    <w:rsid w:val="00FC5014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FC5014"/>
    <w:rPr>
      <w:rFonts w:eastAsia="Times New Roman"/>
      <w:lang w:eastAsia="en-US"/>
    </w:rPr>
  </w:style>
  <w:style w:type="character" w:styleId="aff0">
    <w:name w:val="endnote reference"/>
    <w:basedOn w:val="a0"/>
    <w:uiPriority w:val="99"/>
    <w:semiHidden/>
    <w:unhideWhenUsed/>
    <w:rsid w:val="00FC5014"/>
    <w:rPr>
      <w:vertAlign w:val="superscript"/>
    </w:rPr>
  </w:style>
  <w:style w:type="character" w:customStyle="1" w:styleId="highlightsearch">
    <w:name w:val="highlightsearch"/>
    <w:basedOn w:val="a0"/>
    <w:rsid w:val="004D4C60"/>
  </w:style>
  <w:style w:type="paragraph" w:styleId="aff1">
    <w:name w:val="Normal (Web)"/>
    <w:basedOn w:val="a"/>
    <w:uiPriority w:val="99"/>
    <w:unhideWhenUsed/>
    <w:rsid w:val="009009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466B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9">
    <w:name w:val="s_9"/>
    <w:basedOn w:val="a"/>
    <w:rsid w:val="00246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246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 Знак"/>
    <w:link w:val="ConsNormal0"/>
    <w:rsid w:val="00BC5AB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 Знак"/>
    <w:link w:val="ConsNormal"/>
    <w:rsid w:val="00BC5AB5"/>
    <w:rPr>
      <w:rFonts w:ascii="Arial" w:eastAsia="Times New Roman" w:hAnsi="Arial" w:cs="Arial"/>
    </w:rPr>
  </w:style>
  <w:style w:type="character" w:customStyle="1" w:styleId="21">
    <w:name w:val="Основной текст (2)_"/>
    <w:link w:val="22"/>
    <w:rsid w:val="00BC5AB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5AB5"/>
    <w:pPr>
      <w:widowControl w:val="0"/>
      <w:shd w:val="clear" w:color="auto" w:fill="FFFFFF"/>
      <w:spacing w:before="240" w:after="240" w:line="0" w:lineRule="atLeast"/>
      <w:ind w:hanging="300"/>
    </w:pPr>
    <w:rPr>
      <w:rFonts w:eastAsia="Calibri"/>
      <w:sz w:val="28"/>
      <w:szCs w:val="28"/>
      <w:lang w:eastAsia="ru-RU"/>
    </w:rPr>
  </w:style>
  <w:style w:type="character" w:customStyle="1" w:styleId="aff2">
    <w:name w:val="Сноска_"/>
    <w:basedOn w:val="a0"/>
    <w:link w:val="aff3"/>
    <w:rsid w:val="00BC5AB5"/>
    <w:rPr>
      <w:b/>
      <w:bCs/>
      <w:sz w:val="18"/>
      <w:szCs w:val="18"/>
      <w:shd w:val="clear" w:color="auto" w:fill="FFFFFF"/>
    </w:rPr>
  </w:style>
  <w:style w:type="paragraph" w:customStyle="1" w:styleId="aff3">
    <w:name w:val="Сноска"/>
    <w:basedOn w:val="a"/>
    <w:link w:val="aff2"/>
    <w:rsid w:val="00BC5AB5"/>
    <w:pPr>
      <w:widowControl w:val="0"/>
      <w:shd w:val="clear" w:color="auto" w:fill="FFFFFF"/>
      <w:spacing w:after="0" w:line="230" w:lineRule="exact"/>
      <w:ind w:firstLine="29"/>
      <w:jc w:val="both"/>
    </w:pPr>
    <w:rPr>
      <w:rFonts w:eastAsia="Calibri"/>
      <w:b/>
      <w:bCs/>
      <w:sz w:val="18"/>
      <w:szCs w:val="18"/>
      <w:lang w:eastAsia="ru-RU"/>
    </w:rPr>
  </w:style>
  <w:style w:type="table" w:customStyle="1" w:styleId="11">
    <w:name w:val="Сетка таблицы1"/>
    <w:basedOn w:val="a1"/>
    <w:next w:val="ac"/>
    <w:rsid w:val="00EB6E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783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4">
    <w:name w:val="FollowedHyperlink"/>
    <w:basedOn w:val="a0"/>
    <w:uiPriority w:val="99"/>
    <w:semiHidden/>
    <w:unhideWhenUsed/>
    <w:rsid w:val="00B23C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1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22719"/>
    <w:pPr>
      <w:keepNext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6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E6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466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719"/>
    <w:rPr>
      <w:rFonts w:ascii="Arial" w:hAnsi="Arial"/>
      <w:b/>
      <w:kern w:val="32"/>
      <w:sz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322719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22719"/>
    <w:rPr>
      <w:rFonts w:ascii="Tahoma" w:hAnsi="Tahoma"/>
      <w:sz w:val="16"/>
    </w:rPr>
  </w:style>
  <w:style w:type="paragraph" w:customStyle="1" w:styleId="Default">
    <w:name w:val="Default"/>
    <w:rsid w:val="003227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5">
    <w:name w:val="Strong"/>
    <w:uiPriority w:val="99"/>
    <w:qFormat/>
    <w:rsid w:val="00322719"/>
    <w:rPr>
      <w:rFonts w:cs="Times New Roman"/>
      <w:b/>
    </w:rPr>
  </w:style>
  <w:style w:type="paragraph" w:customStyle="1" w:styleId="text">
    <w:name w:val="text"/>
    <w:basedOn w:val="a"/>
    <w:uiPriority w:val="99"/>
    <w:rsid w:val="003227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32271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32271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322719"/>
    <w:rPr>
      <w:rFonts w:ascii="Calibri" w:hAnsi="Calibri"/>
    </w:rPr>
  </w:style>
  <w:style w:type="paragraph" w:styleId="a9">
    <w:name w:val="footer"/>
    <w:basedOn w:val="a"/>
    <w:link w:val="aa"/>
    <w:uiPriority w:val="99"/>
    <w:rsid w:val="0032271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322719"/>
    <w:rPr>
      <w:rFonts w:ascii="Calibri" w:hAnsi="Calibri"/>
    </w:rPr>
  </w:style>
  <w:style w:type="paragraph" w:styleId="ab">
    <w:name w:val="List Paragraph"/>
    <w:basedOn w:val="a"/>
    <w:uiPriority w:val="34"/>
    <w:qFormat/>
    <w:rsid w:val="00322719"/>
    <w:pPr>
      <w:ind w:left="720"/>
      <w:contextualSpacing/>
    </w:pPr>
  </w:style>
  <w:style w:type="table" w:styleId="ac">
    <w:name w:val="Table Grid"/>
    <w:basedOn w:val="a1"/>
    <w:uiPriority w:val="59"/>
    <w:rsid w:val="0032271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322719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322719"/>
    <w:rPr>
      <w:rFonts w:ascii="Times New Roman" w:hAnsi="Times New Roman"/>
      <w:sz w:val="24"/>
      <w:lang w:eastAsia="ru-RU"/>
    </w:rPr>
  </w:style>
  <w:style w:type="paragraph" w:styleId="af">
    <w:name w:val="Body Text Indent"/>
    <w:basedOn w:val="a"/>
    <w:link w:val="af0"/>
    <w:uiPriority w:val="99"/>
    <w:rsid w:val="00322719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uiPriority w:val="99"/>
    <w:locked/>
    <w:rsid w:val="00322719"/>
    <w:rPr>
      <w:rFonts w:ascii="Times New Roman" w:hAnsi="Times New Roman"/>
      <w:sz w:val="24"/>
      <w:lang w:eastAsia="ru-RU"/>
    </w:rPr>
  </w:style>
  <w:style w:type="character" w:styleId="af1">
    <w:name w:val="Emphasis"/>
    <w:uiPriority w:val="99"/>
    <w:qFormat/>
    <w:rsid w:val="00322719"/>
    <w:rPr>
      <w:rFonts w:cs="Times New Roman"/>
      <w:i/>
    </w:rPr>
  </w:style>
  <w:style w:type="paragraph" w:customStyle="1" w:styleId="ConsPlusNormal">
    <w:name w:val="ConsPlusNormal"/>
    <w:uiPriority w:val="99"/>
    <w:rsid w:val="003227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Текст примечания Знак"/>
    <w:link w:val="af3"/>
    <w:uiPriority w:val="99"/>
    <w:locked/>
    <w:rsid w:val="00322719"/>
    <w:rPr>
      <w:rFonts w:ascii="Calibri" w:hAnsi="Calibri"/>
      <w:sz w:val="20"/>
    </w:rPr>
  </w:style>
  <w:style w:type="paragraph" w:styleId="af3">
    <w:name w:val="annotation text"/>
    <w:basedOn w:val="a"/>
    <w:link w:val="af2"/>
    <w:uiPriority w:val="99"/>
    <w:rsid w:val="00322719"/>
    <w:pPr>
      <w:spacing w:line="240" w:lineRule="auto"/>
    </w:pPr>
    <w:rPr>
      <w:rFonts w:eastAsia="Calibri"/>
      <w:sz w:val="20"/>
      <w:szCs w:val="20"/>
      <w:lang w:eastAsia="ru-RU"/>
    </w:rPr>
  </w:style>
  <w:style w:type="character" w:customStyle="1" w:styleId="CommentTextChar1">
    <w:name w:val="Comment Text Char1"/>
    <w:uiPriority w:val="99"/>
    <w:semiHidden/>
    <w:rsid w:val="0070320A"/>
    <w:rPr>
      <w:rFonts w:eastAsia="Times New Roman"/>
      <w:sz w:val="20"/>
      <w:lang w:eastAsia="en-US"/>
    </w:rPr>
  </w:style>
  <w:style w:type="paragraph" w:styleId="af4">
    <w:name w:val="footnote text"/>
    <w:basedOn w:val="a"/>
    <w:link w:val="af5"/>
    <w:uiPriority w:val="99"/>
    <w:rsid w:val="0032271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locked/>
    <w:rsid w:val="00322719"/>
    <w:rPr>
      <w:rFonts w:ascii="Calibri" w:hAnsi="Calibri"/>
      <w:sz w:val="20"/>
    </w:rPr>
  </w:style>
  <w:style w:type="character" w:styleId="af6">
    <w:name w:val="footnote reference"/>
    <w:uiPriority w:val="99"/>
    <w:rsid w:val="00322719"/>
    <w:rPr>
      <w:rFonts w:cs="Times New Roman"/>
      <w:vertAlign w:val="superscript"/>
    </w:rPr>
  </w:style>
  <w:style w:type="character" w:customStyle="1" w:styleId="af7">
    <w:name w:val="Тема примечания Знак"/>
    <w:link w:val="af8"/>
    <w:uiPriority w:val="99"/>
    <w:semiHidden/>
    <w:locked/>
    <w:rsid w:val="00322719"/>
    <w:rPr>
      <w:rFonts w:ascii="Calibri" w:hAnsi="Calibri"/>
      <w:b/>
      <w:sz w:val="20"/>
    </w:rPr>
  </w:style>
  <w:style w:type="paragraph" w:styleId="af8">
    <w:name w:val="annotation subject"/>
    <w:basedOn w:val="af3"/>
    <w:next w:val="af3"/>
    <w:link w:val="af7"/>
    <w:uiPriority w:val="99"/>
    <w:semiHidden/>
    <w:rsid w:val="00322719"/>
    <w:pPr>
      <w:spacing w:line="276" w:lineRule="auto"/>
    </w:pPr>
    <w:rPr>
      <w:b/>
      <w:bCs/>
    </w:rPr>
  </w:style>
  <w:style w:type="character" w:customStyle="1" w:styleId="CommentSubjectChar1">
    <w:name w:val="Comment Subject Char1"/>
    <w:uiPriority w:val="99"/>
    <w:semiHidden/>
    <w:rsid w:val="0070320A"/>
    <w:rPr>
      <w:rFonts w:ascii="Calibri" w:hAnsi="Calibri"/>
      <w:b/>
      <w:sz w:val="20"/>
      <w:lang w:eastAsia="en-US"/>
    </w:rPr>
  </w:style>
  <w:style w:type="character" w:customStyle="1" w:styleId="blk">
    <w:name w:val="blk"/>
    <w:uiPriority w:val="99"/>
    <w:rsid w:val="00322719"/>
  </w:style>
  <w:style w:type="character" w:styleId="af9">
    <w:name w:val="page number"/>
    <w:uiPriority w:val="99"/>
    <w:rsid w:val="00322719"/>
    <w:rPr>
      <w:rFonts w:cs="Times New Roman"/>
    </w:rPr>
  </w:style>
  <w:style w:type="paragraph" w:styleId="afa">
    <w:name w:val="No Spacing"/>
    <w:link w:val="afb"/>
    <w:uiPriority w:val="99"/>
    <w:qFormat/>
    <w:rsid w:val="00322719"/>
    <w:pPr>
      <w:spacing w:after="200" w:line="276" w:lineRule="auto"/>
    </w:pPr>
    <w:rPr>
      <w:sz w:val="22"/>
    </w:rPr>
  </w:style>
  <w:style w:type="character" w:customStyle="1" w:styleId="afb">
    <w:name w:val="Без интервала Знак"/>
    <w:link w:val="afa"/>
    <w:uiPriority w:val="99"/>
    <w:locked/>
    <w:rsid w:val="00322719"/>
    <w:rPr>
      <w:sz w:val="22"/>
      <w:lang w:eastAsia="ru-RU"/>
    </w:rPr>
  </w:style>
  <w:style w:type="character" w:styleId="afc">
    <w:name w:val="annotation reference"/>
    <w:uiPriority w:val="99"/>
    <w:rsid w:val="00FC1FC9"/>
    <w:rPr>
      <w:rFonts w:cs="Times New Roman"/>
      <w:sz w:val="16"/>
    </w:rPr>
  </w:style>
  <w:style w:type="paragraph" w:customStyle="1" w:styleId="s1">
    <w:name w:val="s_1"/>
    <w:basedOn w:val="a"/>
    <w:rsid w:val="000E34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afd">
    <w:name w:val="Revision"/>
    <w:hidden/>
    <w:uiPriority w:val="99"/>
    <w:semiHidden/>
    <w:rsid w:val="006709FF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0E63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AA6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semiHidden/>
    <w:unhideWhenUsed/>
    <w:rsid w:val="00FC5014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FC5014"/>
    <w:rPr>
      <w:rFonts w:eastAsia="Times New Roman"/>
      <w:lang w:eastAsia="en-US"/>
    </w:rPr>
  </w:style>
  <w:style w:type="character" w:styleId="aff0">
    <w:name w:val="endnote reference"/>
    <w:basedOn w:val="a0"/>
    <w:uiPriority w:val="99"/>
    <w:semiHidden/>
    <w:unhideWhenUsed/>
    <w:rsid w:val="00FC5014"/>
    <w:rPr>
      <w:vertAlign w:val="superscript"/>
    </w:rPr>
  </w:style>
  <w:style w:type="character" w:customStyle="1" w:styleId="highlightsearch">
    <w:name w:val="highlightsearch"/>
    <w:basedOn w:val="a0"/>
    <w:rsid w:val="004D4C60"/>
  </w:style>
  <w:style w:type="paragraph" w:styleId="aff1">
    <w:name w:val="Normal (Web)"/>
    <w:basedOn w:val="a"/>
    <w:uiPriority w:val="99"/>
    <w:unhideWhenUsed/>
    <w:rsid w:val="009009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466B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9">
    <w:name w:val="s_9"/>
    <w:basedOn w:val="a"/>
    <w:rsid w:val="00246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246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 Знак"/>
    <w:link w:val="ConsNormal0"/>
    <w:rsid w:val="00BC5AB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 Знак"/>
    <w:link w:val="ConsNormal"/>
    <w:rsid w:val="00BC5AB5"/>
    <w:rPr>
      <w:rFonts w:ascii="Arial" w:eastAsia="Times New Roman" w:hAnsi="Arial" w:cs="Arial"/>
    </w:rPr>
  </w:style>
  <w:style w:type="character" w:customStyle="1" w:styleId="21">
    <w:name w:val="Основной текст (2)_"/>
    <w:link w:val="22"/>
    <w:rsid w:val="00BC5AB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5AB5"/>
    <w:pPr>
      <w:widowControl w:val="0"/>
      <w:shd w:val="clear" w:color="auto" w:fill="FFFFFF"/>
      <w:spacing w:before="240" w:after="240" w:line="0" w:lineRule="atLeast"/>
      <w:ind w:hanging="300"/>
    </w:pPr>
    <w:rPr>
      <w:rFonts w:eastAsia="Calibri"/>
      <w:sz w:val="28"/>
      <w:szCs w:val="28"/>
      <w:lang w:eastAsia="ru-RU"/>
    </w:rPr>
  </w:style>
  <w:style w:type="character" w:customStyle="1" w:styleId="aff2">
    <w:name w:val="Сноска_"/>
    <w:basedOn w:val="a0"/>
    <w:link w:val="aff3"/>
    <w:rsid w:val="00BC5AB5"/>
    <w:rPr>
      <w:b/>
      <w:bCs/>
      <w:sz w:val="18"/>
      <w:szCs w:val="18"/>
      <w:shd w:val="clear" w:color="auto" w:fill="FFFFFF"/>
    </w:rPr>
  </w:style>
  <w:style w:type="paragraph" w:customStyle="1" w:styleId="aff3">
    <w:name w:val="Сноска"/>
    <w:basedOn w:val="a"/>
    <w:link w:val="aff2"/>
    <w:rsid w:val="00BC5AB5"/>
    <w:pPr>
      <w:widowControl w:val="0"/>
      <w:shd w:val="clear" w:color="auto" w:fill="FFFFFF"/>
      <w:spacing w:after="0" w:line="230" w:lineRule="exact"/>
      <w:ind w:firstLine="29"/>
      <w:jc w:val="both"/>
    </w:pPr>
    <w:rPr>
      <w:rFonts w:eastAsia="Calibri"/>
      <w:b/>
      <w:bCs/>
      <w:sz w:val="18"/>
      <w:szCs w:val="18"/>
      <w:lang w:eastAsia="ru-RU"/>
    </w:rPr>
  </w:style>
  <w:style w:type="table" w:customStyle="1" w:styleId="11">
    <w:name w:val="Сетка таблицы1"/>
    <w:basedOn w:val="a1"/>
    <w:next w:val="ac"/>
    <w:rsid w:val="00EB6E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783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4">
    <w:name w:val="FollowedHyperlink"/>
    <w:basedOn w:val="a0"/>
    <w:uiPriority w:val="99"/>
    <w:semiHidden/>
    <w:unhideWhenUsed/>
    <w:rsid w:val="00B23C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3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9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5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7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0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0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base.garant.ru/10103548/4d6cc5b8235f826b2c67847b967f8695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rulaws.ru/acts/Prikaz-Minobrnauki-Rossii-ot-30.08.2019-N-666/" TargetMode="External"/><Relationship Id="rId17" Type="http://schemas.openxmlformats.org/officeDocument/2006/relationships/hyperlink" Target="http://base.garant.ru/178405/afa6a9ba04392e1cfe1c09aeb8a7e5f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78405/afa6a9ba04392e1cfe1c09aeb8a7e5f4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base.garant.ru/178405/afa6a9ba04392e1cfe1c09aeb8a7e5f4/" TargetMode="External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ase.garant.ru/185213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31E4-92F6-41E5-A7E0-52B1F6EA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50</Pages>
  <Words>16315</Words>
  <Characters>92997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2023-06-21T06:27:00Z</cp:lastPrinted>
  <dcterms:created xsi:type="dcterms:W3CDTF">2023-06-21T07:04:00Z</dcterms:created>
  <dcterms:modified xsi:type="dcterms:W3CDTF">2023-10-31T17:06:00Z</dcterms:modified>
</cp:coreProperties>
</file>